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9A88" w14:textId="77777777" w:rsidR="009B141C" w:rsidRPr="00322724" w:rsidRDefault="009B141C" w:rsidP="00C932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BE"/>
        </w:rPr>
      </w:pPr>
      <w:r w:rsidRPr="00322724">
        <w:rPr>
          <w:rFonts w:ascii="Calibri" w:eastAsia="Times New Roman" w:hAnsi="Calibri" w:cs="Calibri"/>
          <w:b/>
          <w:bCs/>
          <w:color w:val="000000"/>
          <w:sz w:val="23"/>
          <w:szCs w:val="23"/>
          <w:lang w:val="fr-FR"/>
        </w:rPr>
        <w:t>Règles concernant le calcul du montant de l'intervention</w:t>
      </w:r>
    </w:p>
    <w:p w14:paraId="372D472C" w14:textId="77777777" w:rsidR="009B141C" w:rsidRPr="00322724" w:rsidRDefault="009B141C" w:rsidP="00C9327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3"/>
          <w:szCs w:val="23"/>
          <w:lang w:val="fr-FR"/>
        </w:rPr>
      </w:pPr>
    </w:p>
    <w:p w14:paraId="5F102ECF" w14:textId="77777777" w:rsidR="009B141C" w:rsidRPr="00322724" w:rsidRDefault="009B141C" w:rsidP="00C932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BE"/>
        </w:rPr>
      </w:pPr>
      <w:r w:rsidRPr="00322724">
        <w:rPr>
          <w:rFonts w:ascii="Calibri" w:eastAsia="Times New Roman" w:hAnsi="Calibri" w:cs="Calibri"/>
          <w:b/>
          <w:bCs/>
          <w:i/>
          <w:iCs/>
          <w:color w:val="000000"/>
          <w:sz w:val="23"/>
          <w:szCs w:val="23"/>
          <w:lang w:val="fr-FR"/>
        </w:rPr>
        <w:t>Quel est le montant de l'intervention par km?</w:t>
      </w:r>
    </w:p>
    <w:p w14:paraId="0AE0B483" w14:textId="77777777" w:rsidR="009B141C" w:rsidRPr="00322724" w:rsidRDefault="009B141C" w:rsidP="00C9327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val="fr-BE"/>
        </w:rPr>
      </w:pPr>
    </w:p>
    <w:p w14:paraId="6979BBFC" w14:textId="6A2EBB3D" w:rsidR="00A20E2F" w:rsidRPr="00322724" w:rsidRDefault="009B141C" w:rsidP="00C9327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val="fr-FR"/>
        </w:rPr>
      </w:pP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Si vous </w:t>
      </w:r>
      <w:r w:rsidR="00817601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êtes transporté dans votre propre véhicule adap</w:t>
      </w:r>
      <w:r w:rsidR="00D40D7A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té</w:t>
      </w:r>
      <w:r w:rsidR="00322724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par quelqu’un de votre entourage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, le mon</w:t>
      </w:r>
      <w:r w:rsidR="00D40D7A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tant de l'intervention s'établit</w:t>
      </w:r>
      <w:r w:rsidR="000755E2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à 0,</w:t>
      </w:r>
      <w:r w:rsidR="004962A5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3</w:t>
      </w:r>
      <w:r w:rsidR="002067E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6</w:t>
      </w:r>
      <w:r w:rsidR="004962A5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</w:t>
      </w:r>
      <w:r w:rsidR="00817601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euros par 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km</w:t>
      </w:r>
      <w:r w:rsidR="007F7643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au 01.</w:t>
      </w:r>
      <w:r w:rsidR="004962A5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01</w:t>
      </w:r>
      <w:r w:rsidR="007F7643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.</w:t>
      </w:r>
      <w:r w:rsidR="002067E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2025</w:t>
      </w:r>
      <w:r w:rsidRPr="00A33E4D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. </w:t>
      </w:r>
      <w:r w:rsidR="008800A3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Le montant de l’intervention</w:t>
      </w:r>
      <w:r w:rsidR="008800A3" w:rsidRPr="00A33E4D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</w:t>
      </w:r>
      <w:r w:rsidR="00923038" w:rsidRPr="00A33E4D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est indexé au 1</w:t>
      </w:r>
      <w:r w:rsidR="00923038" w:rsidRPr="00A33E4D">
        <w:rPr>
          <w:rFonts w:ascii="Calibri" w:eastAsia="Times New Roman" w:hAnsi="Calibri" w:cs="Calibri"/>
          <w:color w:val="000000"/>
          <w:sz w:val="23"/>
          <w:szCs w:val="23"/>
          <w:vertAlign w:val="superscript"/>
          <w:lang w:val="fr-FR"/>
        </w:rPr>
        <w:t>er</w:t>
      </w:r>
      <w:r w:rsidR="00923038" w:rsidRPr="00A33E4D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janvier de chaque année.</w:t>
      </w:r>
    </w:p>
    <w:p w14:paraId="7E2DADCD" w14:textId="77777777" w:rsidR="00A20E2F" w:rsidRPr="00322724" w:rsidRDefault="00A20E2F" w:rsidP="00C9327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val="fr-FR"/>
        </w:rPr>
      </w:pPr>
    </w:p>
    <w:p w14:paraId="397189F5" w14:textId="6EE281A4" w:rsidR="009B141C" w:rsidRPr="00322724" w:rsidRDefault="00A20E2F" w:rsidP="00C932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BE"/>
        </w:rPr>
      </w:pP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Si vous êtes transporté p</w:t>
      </w:r>
      <w:r w:rsidR="00191111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ar un chauffeur d’une entreprise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de taxi ou par un chauffeur du centre qui vous traite, le m</w:t>
      </w:r>
      <w:r w:rsidR="00191111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ontant de</w:t>
      </w:r>
      <w:r w:rsidR="00B6652C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l’intervention s’établit à 1,</w:t>
      </w:r>
      <w:r w:rsidR="003A677D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65</w:t>
      </w:r>
      <w:r w:rsidR="00191111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euros par km au</w:t>
      </w:r>
      <w:r w:rsidR="00923038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01.01.</w:t>
      </w:r>
      <w:r w:rsidR="002067E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2025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.</w:t>
      </w:r>
      <w:r w:rsidRPr="00322724">
        <w:rPr>
          <w:rFonts w:ascii="Arial" w:eastAsia="Times New Roman" w:hAnsi="Arial" w:cs="Arial"/>
          <w:color w:val="000000"/>
          <w:sz w:val="24"/>
          <w:szCs w:val="24"/>
          <w:lang w:val="fr-BE"/>
        </w:rPr>
        <w:t xml:space="preserve"> </w:t>
      </w:r>
      <w:r w:rsidR="00191111" w:rsidRPr="00923038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Il</w:t>
      </w:r>
      <w:r w:rsidR="009B141C" w:rsidRPr="00923038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est in</w:t>
      </w:r>
      <w:r w:rsidR="00191111" w:rsidRPr="00923038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dexé au 1</w:t>
      </w:r>
      <w:r w:rsidR="00191111" w:rsidRPr="00923038">
        <w:rPr>
          <w:rFonts w:ascii="Calibri" w:eastAsia="Times New Roman" w:hAnsi="Calibri" w:cs="Calibri"/>
          <w:color w:val="000000"/>
          <w:sz w:val="23"/>
          <w:szCs w:val="23"/>
          <w:vertAlign w:val="superscript"/>
          <w:lang w:val="fr-FR"/>
        </w:rPr>
        <w:t>er</w:t>
      </w:r>
      <w:r w:rsidR="00191111" w:rsidRPr="00923038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</w:t>
      </w:r>
      <w:r w:rsidR="009B141C" w:rsidRPr="00923038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janvier de chaque année selon l'évolution de l'</w:t>
      </w:r>
      <w:r w:rsidR="00817601" w:rsidRPr="00923038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indice pivot</w:t>
      </w:r>
      <w:r w:rsidR="009B141C" w:rsidRPr="00923038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.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</w:t>
      </w:r>
    </w:p>
    <w:p w14:paraId="53C658D7" w14:textId="77777777" w:rsidR="00817601" w:rsidRPr="00322724" w:rsidRDefault="00817601" w:rsidP="00C9327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val="fr-FR"/>
        </w:rPr>
      </w:pPr>
    </w:p>
    <w:p w14:paraId="7B4B0BF7" w14:textId="77777777" w:rsidR="009B141C" w:rsidRPr="00322724" w:rsidRDefault="005C043E" w:rsidP="00C932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BE"/>
        </w:rPr>
      </w:pP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Cependant, c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e montant 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doit être réduit si l’entreprise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de taxi ou le c</w:t>
      </w:r>
      <w:r w:rsidR="00C9327F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entre qui vous traite 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per</w:t>
      </w:r>
      <w:r w:rsidR="00C9327F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çoit déjà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un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e aide financière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ou matériel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le d'autres instances publiques pour ce transport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. Ain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si, si l’entreprise</w:t>
      </w:r>
      <w:r w:rsidR="00C9327F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de taxi ou le c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entre 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perçoit 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une sub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vention couvrant ses frais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de per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sonnel, l’intervention est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limité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e aux frais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fix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es, soit 0,49 euro par km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. </w:t>
      </w:r>
      <w:r w:rsidR="00C9327F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</w:t>
      </w:r>
    </w:p>
    <w:p w14:paraId="0916F719" w14:textId="77777777" w:rsidR="002458AB" w:rsidRPr="00322724" w:rsidRDefault="002458AB" w:rsidP="00C9327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val="fr-FR"/>
        </w:rPr>
      </w:pPr>
    </w:p>
    <w:p w14:paraId="51123101" w14:textId="77777777" w:rsidR="009B141C" w:rsidRPr="00322724" w:rsidRDefault="009B141C" w:rsidP="00C932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BE"/>
        </w:rPr>
      </w:pP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En cas de transport collectif c'est-à-dire si les patients sont transporté</w:t>
      </w:r>
      <w:r w:rsidR="00C9327F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s ensemble, le montant de l'intervention</w:t>
      </w:r>
      <w:r w:rsidR="004975C5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par km par personne est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diminué de 20 % pour chaque kilomètre que les patients partagent le véhicule avec deux personnes et de 30 % pour chaque kilomètre que les patients partagent le véhicule avec trois ou plus. </w:t>
      </w:r>
    </w:p>
    <w:p w14:paraId="41EED2AC" w14:textId="77777777" w:rsidR="009B141C" w:rsidRPr="00322724" w:rsidRDefault="009B141C" w:rsidP="00C9327F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3"/>
          <w:szCs w:val="23"/>
          <w:lang w:val="fr-FR"/>
        </w:rPr>
      </w:pPr>
    </w:p>
    <w:p w14:paraId="0214EC20" w14:textId="77777777" w:rsidR="009B141C" w:rsidRPr="00322724" w:rsidRDefault="008869B4" w:rsidP="00C9327F">
      <w:pPr>
        <w:spacing w:after="0" w:line="240" w:lineRule="auto"/>
        <w:jc w:val="both"/>
        <w:rPr>
          <w:rFonts w:ascii="Calibri" w:eastAsia="Times New Roman" w:hAnsi="Calibri" w:cs="Calibri"/>
          <w:lang w:val="fr-BE"/>
        </w:rPr>
      </w:pPr>
      <w:r w:rsidRPr="00322724">
        <w:rPr>
          <w:rFonts w:ascii="Calibri" w:eastAsia="Times New Roman" w:hAnsi="Calibri" w:cs="Calibri"/>
          <w:b/>
          <w:bCs/>
          <w:i/>
          <w:iCs/>
          <w:sz w:val="23"/>
          <w:szCs w:val="23"/>
          <w:lang w:val="fr-FR"/>
        </w:rPr>
        <w:t>Pour quel</w:t>
      </w:r>
      <w:r w:rsidR="003B66AE" w:rsidRPr="00322724">
        <w:rPr>
          <w:rFonts w:ascii="Calibri" w:eastAsia="Times New Roman" w:hAnsi="Calibri" w:cs="Calibri"/>
          <w:b/>
          <w:bCs/>
          <w:i/>
          <w:iCs/>
          <w:sz w:val="23"/>
          <w:szCs w:val="23"/>
          <w:lang w:val="fr-FR"/>
        </w:rPr>
        <w:t xml:space="preserve"> type</w:t>
      </w:r>
      <w:r w:rsidR="008D377B" w:rsidRPr="00322724">
        <w:rPr>
          <w:rFonts w:ascii="Calibri" w:eastAsia="Times New Roman" w:hAnsi="Calibri" w:cs="Calibri"/>
          <w:b/>
          <w:bCs/>
          <w:i/>
          <w:iCs/>
          <w:sz w:val="23"/>
          <w:szCs w:val="23"/>
          <w:lang w:val="fr-FR"/>
        </w:rPr>
        <w:t xml:space="preserve"> de trajet votre mutualité intervient dans les frais</w:t>
      </w:r>
      <w:r w:rsidR="009B141C" w:rsidRPr="00322724">
        <w:rPr>
          <w:rFonts w:ascii="Calibri" w:eastAsia="Times New Roman" w:hAnsi="Calibri" w:cs="Calibri"/>
          <w:b/>
          <w:bCs/>
          <w:i/>
          <w:iCs/>
          <w:sz w:val="23"/>
          <w:szCs w:val="23"/>
          <w:lang w:val="fr-FR"/>
        </w:rPr>
        <w:t>?</w:t>
      </w:r>
    </w:p>
    <w:p w14:paraId="77B340B8" w14:textId="77777777" w:rsidR="009B141C" w:rsidRPr="00322724" w:rsidRDefault="009B141C" w:rsidP="00C9327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fr-BE"/>
        </w:rPr>
      </w:pPr>
    </w:p>
    <w:p w14:paraId="32C6BC6C" w14:textId="77777777" w:rsidR="008869B4" w:rsidRPr="00322724" w:rsidRDefault="008869B4" w:rsidP="008869B4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fr-FR"/>
        </w:rPr>
      </w:pPr>
      <w:r w:rsidRPr="00322724">
        <w:rPr>
          <w:rFonts w:ascii="Calibri" w:eastAsia="Times New Roman" w:hAnsi="Calibri" w:cs="Calibri"/>
          <w:sz w:val="23"/>
          <w:szCs w:val="23"/>
          <w:lang w:val="fr-FR"/>
        </w:rPr>
        <w:t>Trois types de tr</w:t>
      </w:r>
      <w:r w:rsidR="003B66AE" w:rsidRPr="00322724">
        <w:rPr>
          <w:rFonts w:ascii="Calibri" w:eastAsia="Times New Roman" w:hAnsi="Calibri" w:cs="Calibri"/>
          <w:sz w:val="23"/>
          <w:szCs w:val="23"/>
          <w:lang w:val="fr-FR"/>
        </w:rPr>
        <w:t>ajet sont pris en charge pour une intervention</w:t>
      </w:r>
      <w:r w:rsidR="009B141C" w:rsidRPr="00322724">
        <w:rPr>
          <w:rFonts w:ascii="Calibri" w:eastAsia="Times New Roman" w:hAnsi="Calibri" w:cs="Calibri"/>
          <w:sz w:val="23"/>
          <w:szCs w:val="23"/>
          <w:lang w:val="fr-FR"/>
        </w:rPr>
        <w:t>:</w:t>
      </w:r>
    </w:p>
    <w:p w14:paraId="0D374318" w14:textId="77777777" w:rsidR="009B141C" w:rsidRPr="00322724" w:rsidRDefault="007E5766" w:rsidP="00D2799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val="fr-FR"/>
        </w:rPr>
      </w:pP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Des trajets 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entre le lieu 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de séjour </w:t>
      </w:r>
      <w:r w:rsidR="00B326BB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effec</w:t>
      </w:r>
      <w:r w:rsidR="002313B4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tif </w:t>
      </w:r>
      <w:r w:rsidR="008E707E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du</w:t>
      </w:r>
      <w:r w:rsidR="00B326BB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patien</w:t>
      </w:r>
      <w:r w:rsidR="008E707E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t</w:t>
      </w:r>
      <w:r w:rsidR="00B326BB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et le centre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, al</w:t>
      </w:r>
      <w:r w:rsidR="008E707E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ler et 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retour.</w:t>
      </w:r>
    </w:p>
    <w:p w14:paraId="1C15AA9D" w14:textId="0C01551D" w:rsidR="009B141C" w:rsidRPr="00322724" w:rsidRDefault="009B141C" w:rsidP="00D2799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val="fr-FR"/>
        </w:rPr>
      </w:pP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Si le p</w:t>
      </w:r>
      <w:r w:rsidR="00871B4F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atient est transporté seul</w:t>
      </w:r>
      <w:r w:rsidR="008E707E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: trajets</w:t>
      </w:r>
      <w:r w:rsidR="00871B4F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entre le lieu de séjour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</w:t>
      </w:r>
      <w:r w:rsidR="00871B4F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effectif du patient et le siège de l’entreprise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de taxi </w:t>
      </w:r>
      <w:r w:rsidR="00871B4F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situé le plus près de ce lieu de séjour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, </w:t>
      </w:r>
      <w:r w:rsidR="00871B4F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aller 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et retour. </w:t>
      </w:r>
    </w:p>
    <w:p w14:paraId="063F1A09" w14:textId="77777777" w:rsidR="009B141C" w:rsidRPr="00322724" w:rsidRDefault="00C47932" w:rsidP="00D2799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val="fr-FR"/>
        </w:rPr>
      </w:pP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Des trajets entre le c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e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ntre et le siège de l’entreprise de taxi situé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le plus p</w:t>
      </w:r>
      <w:r w:rsidR="007550D2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rès du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lieu de séjour effectif</w:t>
      </w:r>
      <w:r w:rsidR="007550D2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du patient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, 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aller 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et retour.</w:t>
      </w:r>
    </w:p>
    <w:p w14:paraId="3DD68C4F" w14:textId="77777777" w:rsidR="00EE054A" w:rsidRPr="00322724" w:rsidRDefault="00EE054A" w:rsidP="00C9327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val="fr-FR"/>
        </w:rPr>
      </w:pPr>
    </w:p>
    <w:p w14:paraId="6AD17FA6" w14:textId="77777777" w:rsidR="009B141C" w:rsidRPr="00322724" w:rsidRDefault="007550D2" w:rsidP="00C932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BE"/>
        </w:rPr>
      </w:pP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S’il s’agit d'un trajet</w:t>
      </w:r>
      <w:r w:rsidR="009D3C3B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du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véhicule « </w:t>
      </w:r>
      <w:r w:rsidR="009D3C3B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à 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vide »</w:t>
      </w:r>
      <w:r w:rsidR="0089573A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, deux limitations sont applicables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:</w:t>
      </w:r>
    </w:p>
    <w:p w14:paraId="021AF20E" w14:textId="77777777" w:rsidR="009B141C" w:rsidRPr="00322724" w:rsidRDefault="009D3C3B" w:rsidP="00D2799B">
      <w:pPr>
        <w:pStyle w:val="Paragraphedeliste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BE"/>
        </w:rPr>
      </w:pPr>
      <w:r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>S’il s’agit d’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>un t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>rajet entre le lieu de séjour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 </w:t>
      </w:r>
      <w:r w:rsidR="00CF1C60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>effectif du patient et le siège de l’entreprise de taxi situé le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 plu</w:t>
      </w:r>
      <w:r w:rsidR="00CF1C60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>s près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 de ce lieu de séjour</w:t>
      </w:r>
      <w:r w:rsidR="00CF1C60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, 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>la</w:t>
      </w:r>
      <w:r w:rsidR="00C84674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 distance que la mutualité tient en compte</w:t>
      </w:r>
      <w:r w:rsidR="00904718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 </w:t>
      </w:r>
      <w:r w:rsidR="00C84674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pour l’intervention, </w:t>
      </w:r>
      <w:r w:rsidR="00904718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>est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 limité</w:t>
      </w:r>
      <w:r w:rsidR="00904718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>e</w:t>
      </w:r>
      <w:r w:rsidR="00C84674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 à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 un maximum de 5 km.</w:t>
      </w:r>
    </w:p>
    <w:p w14:paraId="5EC4A22E" w14:textId="77777777" w:rsidR="009B141C" w:rsidRPr="00322724" w:rsidRDefault="00C84674" w:rsidP="00D2799B">
      <w:pPr>
        <w:pStyle w:val="Paragraphedeliste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BE"/>
        </w:rPr>
      </w:pPr>
      <w:r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>En cas de transport collectif, les trajets du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 véhicule «</w:t>
      </w:r>
      <w:r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 à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 vide » </w:t>
      </w:r>
      <w:r w:rsidR="00077BBA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ne peuvent 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>être compté</w:t>
      </w:r>
      <w:r w:rsidR="00077BBA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>s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 qu'une seule fois </w:t>
      </w:r>
      <w:r w:rsidR="009E1F57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>et uniquement pour la distance sur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 laquelle le véhicule </w:t>
      </w:r>
      <w:r w:rsidR="00077BBA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>est effectivement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BE"/>
        </w:rPr>
        <w:t xml:space="preserve"> « vide ».</w:t>
      </w:r>
    </w:p>
    <w:p w14:paraId="388EA72A" w14:textId="77777777" w:rsidR="009B141C" w:rsidRPr="00322724" w:rsidRDefault="009B141C" w:rsidP="00C9327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val="fr-FR"/>
        </w:rPr>
      </w:pPr>
    </w:p>
    <w:p w14:paraId="53AFC8AE" w14:textId="77777777" w:rsidR="009B141C" w:rsidRPr="00322724" w:rsidRDefault="009E1F57" w:rsidP="00C932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BE"/>
        </w:rPr>
      </w:pPr>
      <w:r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Il est recommand</w:t>
      </w:r>
      <w:r w:rsidR="00217379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é au centre qui vous traite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</w:t>
      </w:r>
      <w:r w:rsidR="006C232B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de prendre toutes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 mesures </w:t>
      </w:r>
      <w:r w:rsidR="006C232B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pour li</w:t>
      </w:r>
      <w:r w:rsidR="00AA5C10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miter les trajets du 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véhicule « </w:t>
      </w:r>
      <w:r w:rsidR="00AA5C10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 xml:space="preserve">à </w:t>
      </w:r>
      <w:r w:rsidR="009B141C" w:rsidRPr="00322724">
        <w:rPr>
          <w:rFonts w:ascii="Calibri" w:eastAsia="Times New Roman" w:hAnsi="Calibri" w:cs="Calibri"/>
          <w:color w:val="000000"/>
          <w:sz w:val="23"/>
          <w:szCs w:val="23"/>
          <w:lang w:val="fr-FR"/>
        </w:rPr>
        <w:t>vide ».</w:t>
      </w:r>
    </w:p>
    <w:p w14:paraId="19B28D8F" w14:textId="77777777" w:rsidR="00217379" w:rsidRPr="00322724" w:rsidRDefault="00217379" w:rsidP="00C9327F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fr-FR"/>
        </w:rPr>
      </w:pPr>
    </w:p>
    <w:p w14:paraId="3D47D004" w14:textId="5C432921" w:rsidR="009B141C" w:rsidRPr="00342EFE" w:rsidRDefault="002F400B" w:rsidP="00342EFE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fr-FR"/>
        </w:rPr>
      </w:pPr>
      <w:r w:rsidRPr="00322724">
        <w:rPr>
          <w:rFonts w:ascii="Calibri" w:eastAsia="Times New Roman" w:hAnsi="Calibri" w:cs="Calibri"/>
          <w:sz w:val="23"/>
          <w:szCs w:val="23"/>
          <w:lang w:val="fr-FR"/>
        </w:rPr>
        <w:t>Les distances sont celles qui sont reprises au « D</w:t>
      </w:r>
      <w:r w:rsidR="009B141C" w:rsidRPr="00322724">
        <w:rPr>
          <w:rFonts w:ascii="Calibri" w:eastAsia="Times New Roman" w:hAnsi="Calibri" w:cs="Calibri"/>
          <w:sz w:val="23"/>
          <w:szCs w:val="23"/>
          <w:lang w:val="fr-FR"/>
        </w:rPr>
        <w:t>ictionnaire des communes de Belgique ». Pour les dis</w:t>
      </w:r>
      <w:r w:rsidRPr="00322724">
        <w:rPr>
          <w:rFonts w:ascii="Calibri" w:eastAsia="Times New Roman" w:hAnsi="Calibri" w:cs="Calibri"/>
          <w:sz w:val="23"/>
          <w:szCs w:val="23"/>
          <w:lang w:val="fr-FR"/>
        </w:rPr>
        <w:t>tances qui ne sont</w:t>
      </w:r>
      <w:r w:rsidR="009B141C"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 pas </w:t>
      </w:r>
      <w:r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mentionnées </w:t>
      </w:r>
      <w:r w:rsidR="009B141C"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dans </w:t>
      </w:r>
      <w:r w:rsidRPr="00322724">
        <w:rPr>
          <w:rFonts w:ascii="Calibri" w:eastAsia="Times New Roman" w:hAnsi="Calibri" w:cs="Calibri"/>
          <w:sz w:val="23"/>
          <w:szCs w:val="23"/>
          <w:lang w:val="fr-FR"/>
        </w:rPr>
        <w:t>le « D</w:t>
      </w:r>
      <w:r w:rsidR="009B141C" w:rsidRPr="00322724">
        <w:rPr>
          <w:rFonts w:ascii="Calibri" w:eastAsia="Times New Roman" w:hAnsi="Calibri" w:cs="Calibri"/>
          <w:sz w:val="23"/>
          <w:szCs w:val="23"/>
          <w:lang w:val="fr-FR"/>
        </w:rPr>
        <w:t>ictionnair</w:t>
      </w:r>
      <w:r w:rsidRPr="00322724">
        <w:rPr>
          <w:rFonts w:ascii="Calibri" w:eastAsia="Times New Roman" w:hAnsi="Calibri" w:cs="Calibri"/>
          <w:sz w:val="23"/>
          <w:szCs w:val="23"/>
          <w:lang w:val="fr-FR"/>
        </w:rPr>
        <w:t>e des communes de Belgique », on</w:t>
      </w:r>
      <w:r w:rsidR="009B141C"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 </w:t>
      </w:r>
      <w:r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prend en considération </w:t>
      </w:r>
      <w:r w:rsidR="009B141C"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la distance à </w:t>
      </w:r>
      <w:r w:rsidRPr="00322724">
        <w:rPr>
          <w:rFonts w:ascii="Calibri" w:eastAsia="Times New Roman" w:hAnsi="Calibri" w:cs="Calibri"/>
          <w:sz w:val="23"/>
          <w:szCs w:val="23"/>
          <w:lang w:val="fr-FR"/>
        </w:rPr>
        <w:t>partir du chef-lieu du canton. L'usage</w:t>
      </w:r>
      <w:r w:rsidR="009B141C"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 d'un planificateur d'itiné</w:t>
      </w:r>
      <w:r w:rsidRPr="00322724">
        <w:rPr>
          <w:rFonts w:ascii="Calibri" w:eastAsia="Times New Roman" w:hAnsi="Calibri" w:cs="Calibri"/>
          <w:sz w:val="23"/>
          <w:szCs w:val="23"/>
          <w:lang w:val="fr-FR"/>
        </w:rPr>
        <w:t>raire informatisé est admis pour le calcul</w:t>
      </w:r>
      <w:r w:rsidR="009B141C"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 </w:t>
      </w:r>
      <w:r w:rsidR="00FD3DE0"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de </w:t>
      </w:r>
      <w:r w:rsidR="009B141C"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la distance. </w:t>
      </w:r>
      <w:r w:rsidR="00FD3DE0"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Ce qui est responsable pour votre </w:t>
      </w:r>
      <w:r w:rsidR="009B141C" w:rsidRPr="00322724">
        <w:rPr>
          <w:rFonts w:ascii="Calibri" w:eastAsia="Times New Roman" w:hAnsi="Calibri" w:cs="Calibri"/>
          <w:sz w:val="23"/>
          <w:szCs w:val="23"/>
          <w:lang w:val="fr-FR"/>
        </w:rPr>
        <w:t>transport, doit toujour</w:t>
      </w:r>
      <w:r w:rsidR="00CE5318"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s pouvoir justifier et </w:t>
      </w:r>
      <w:r w:rsidR="009B141C" w:rsidRPr="00322724">
        <w:rPr>
          <w:rFonts w:ascii="Calibri" w:eastAsia="Times New Roman" w:hAnsi="Calibri" w:cs="Calibri"/>
          <w:sz w:val="23"/>
          <w:szCs w:val="23"/>
          <w:lang w:val="fr-FR"/>
        </w:rPr>
        <w:t>expli</w:t>
      </w:r>
      <w:r w:rsidR="00CE5318" w:rsidRPr="00322724">
        <w:rPr>
          <w:rFonts w:ascii="Calibri" w:eastAsia="Times New Roman" w:hAnsi="Calibri" w:cs="Calibri"/>
          <w:sz w:val="23"/>
          <w:szCs w:val="23"/>
          <w:lang w:val="fr-FR"/>
        </w:rPr>
        <w:t>quer dans le détail la</w:t>
      </w:r>
      <w:r w:rsidR="009B141C"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 mé</w:t>
      </w:r>
      <w:r w:rsidR="00CE5318"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thode </w:t>
      </w:r>
      <w:r w:rsidR="009B141C"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choisie pour </w:t>
      </w:r>
      <w:r w:rsidR="00CE5318"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le </w:t>
      </w:r>
      <w:r w:rsidR="009B141C" w:rsidRPr="00322724">
        <w:rPr>
          <w:rFonts w:ascii="Calibri" w:eastAsia="Times New Roman" w:hAnsi="Calibri" w:cs="Calibri"/>
          <w:sz w:val="23"/>
          <w:szCs w:val="23"/>
          <w:lang w:val="fr-FR"/>
        </w:rPr>
        <w:t>calcu</w:t>
      </w:r>
      <w:r w:rsidR="00CE5318" w:rsidRPr="00322724">
        <w:rPr>
          <w:rFonts w:ascii="Calibri" w:eastAsia="Times New Roman" w:hAnsi="Calibri" w:cs="Calibri"/>
          <w:sz w:val="23"/>
          <w:szCs w:val="23"/>
          <w:lang w:val="fr-FR"/>
        </w:rPr>
        <w:t>l de</w:t>
      </w:r>
      <w:r w:rsidR="009B141C" w:rsidRPr="00322724">
        <w:rPr>
          <w:rFonts w:ascii="Calibri" w:eastAsia="Times New Roman" w:hAnsi="Calibri" w:cs="Calibri"/>
          <w:sz w:val="23"/>
          <w:szCs w:val="23"/>
          <w:lang w:val="fr-FR"/>
        </w:rPr>
        <w:t xml:space="preserve"> la distance.</w:t>
      </w:r>
      <w:r w:rsidR="009B141C" w:rsidRPr="009B141C">
        <w:rPr>
          <w:rFonts w:ascii="Calibri" w:eastAsia="Times New Roman" w:hAnsi="Calibri" w:cs="Calibri"/>
          <w:sz w:val="23"/>
          <w:szCs w:val="23"/>
          <w:lang w:val="fr-FR"/>
        </w:rPr>
        <w:t xml:space="preserve"> </w:t>
      </w:r>
    </w:p>
    <w:sectPr w:rsidR="009B141C" w:rsidRPr="00342EFE" w:rsidSect="005C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B587" w14:textId="77777777" w:rsidR="009E1F57" w:rsidRDefault="009E1F57" w:rsidP="009B141C">
      <w:pPr>
        <w:spacing w:after="0" w:line="240" w:lineRule="auto"/>
      </w:pPr>
      <w:r>
        <w:separator/>
      </w:r>
    </w:p>
  </w:endnote>
  <w:endnote w:type="continuationSeparator" w:id="0">
    <w:p w14:paraId="5258CBA4" w14:textId="77777777" w:rsidR="009E1F57" w:rsidRDefault="009E1F57" w:rsidP="009B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F8A8" w14:textId="77777777" w:rsidR="009E1F57" w:rsidRDefault="009E1F57" w:rsidP="009B141C">
      <w:pPr>
        <w:spacing w:after="0" w:line="240" w:lineRule="auto"/>
      </w:pPr>
      <w:r>
        <w:separator/>
      </w:r>
    </w:p>
  </w:footnote>
  <w:footnote w:type="continuationSeparator" w:id="0">
    <w:p w14:paraId="0F4FC54A" w14:textId="77777777" w:rsidR="009E1F57" w:rsidRDefault="009E1F57" w:rsidP="009B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CF5"/>
    <w:multiLevelType w:val="hybridMultilevel"/>
    <w:tmpl w:val="640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4430"/>
    <w:multiLevelType w:val="hybridMultilevel"/>
    <w:tmpl w:val="D8EA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85EBE"/>
    <w:multiLevelType w:val="hybridMultilevel"/>
    <w:tmpl w:val="070A7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C4B62"/>
    <w:multiLevelType w:val="hybridMultilevel"/>
    <w:tmpl w:val="2FB0E62E"/>
    <w:lvl w:ilvl="0" w:tplc="03E60B9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A22C1"/>
    <w:multiLevelType w:val="hybridMultilevel"/>
    <w:tmpl w:val="ED80F910"/>
    <w:lvl w:ilvl="0" w:tplc="A690536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62273"/>
    <w:multiLevelType w:val="hybridMultilevel"/>
    <w:tmpl w:val="9BCC7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291727">
    <w:abstractNumId w:val="4"/>
  </w:num>
  <w:num w:numId="2" w16cid:durableId="1850294059">
    <w:abstractNumId w:val="2"/>
  </w:num>
  <w:num w:numId="3" w16cid:durableId="1588802867">
    <w:abstractNumId w:val="0"/>
  </w:num>
  <w:num w:numId="4" w16cid:durableId="968901229">
    <w:abstractNumId w:val="5"/>
  </w:num>
  <w:num w:numId="5" w16cid:durableId="2093114556">
    <w:abstractNumId w:val="3"/>
  </w:num>
  <w:num w:numId="6" w16cid:durableId="1308052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R_METADATA_KEY" w:val="0fbc321f-1aa4-4bfa-984a-3035350798d3"/>
  </w:docVars>
  <w:rsids>
    <w:rsidRoot w:val="009B141C"/>
    <w:rsid w:val="000215F4"/>
    <w:rsid w:val="000755E2"/>
    <w:rsid w:val="00077BBA"/>
    <w:rsid w:val="00190007"/>
    <w:rsid w:val="00191111"/>
    <w:rsid w:val="002067E4"/>
    <w:rsid w:val="00217379"/>
    <w:rsid w:val="002313B4"/>
    <w:rsid w:val="00231C9B"/>
    <w:rsid w:val="0023742E"/>
    <w:rsid w:val="002458AB"/>
    <w:rsid w:val="002A02DC"/>
    <w:rsid w:val="002F400B"/>
    <w:rsid w:val="00322724"/>
    <w:rsid w:val="00342EFE"/>
    <w:rsid w:val="003846A8"/>
    <w:rsid w:val="003A677D"/>
    <w:rsid w:val="003B66AE"/>
    <w:rsid w:val="004962A5"/>
    <w:rsid w:val="004975C5"/>
    <w:rsid w:val="00534D5D"/>
    <w:rsid w:val="005C043E"/>
    <w:rsid w:val="005C3755"/>
    <w:rsid w:val="00606503"/>
    <w:rsid w:val="006C232B"/>
    <w:rsid w:val="0070407F"/>
    <w:rsid w:val="007550D2"/>
    <w:rsid w:val="007E5766"/>
    <w:rsid w:val="007F7643"/>
    <w:rsid w:val="00817601"/>
    <w:rsid w:val="00856666"/>
    <w:rsid w:val="00871B4F"/>
    <w:rsid w:val="00873C93"/>
    <w:rsid w:val="00875A8F"/>
    <w:rsid w:val="008800A3"/>
    <w:rsid w:val="008869B4"/>
    <w:rsid w:val="0089573A"/>
    <w:rsid w:val="008D377B"/>
    <w:rsid w:val="008E707E"/>
    <w:rsid w:val="00904718"/>
    <w:rsid w:val="00911165"/>
    <w:rsid w:val="009176CC"/>
    <w:rsid w:val="00923038"/>
    <w:rsid w:val="009731B4"/>
    <w:rsid w:val="009B141C"/>
    <w:rsid w:val="009D3C3B"/>
    <w:rsid w:val="009E1F57"/>
    <w:rsid w:val="00A20E2F"/>
    <w:rsid w:val="00A33E4D"/>
    <w:rsid w:val="00AA5C10"/>
    <w:rsid w:val="00B326BB"/>
    <w:rsid w:val="00B5175F"/>
    <w:rsid w:val="00B6652C"/>
    <w:rsid w:val="00BB2160"/>
    <w:rsid w:val="00C47932"/>
    <w:rsid w:val="00C84674"/>
    <w:rsid w:val="00C9327F"/>
    <w:rsid w:val="00CE5318"/>
    <w:rsid w:val="00CF1C60"/>
    <w:rsid w:val="00D22EC0"/>
    <w:rsid w:val="00D2799B"/>
    <w:rsid w:val="00D40D7A"/>
    <w:rsid w:val="00D51947"/>
    <w:rsid w:val="00DE4A5C"/>
    <w:rsid w:val="00DE58FF"/>
    <w:rsid w:val="00EB7AEA"/>
    <w:rsid w:val="00EE054A"/>
    <w:rsid w:val="00F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5D6A"/>
  <w15:docId w15:val="{510999D7-417F-40C2-8A2F-7798924A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41C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9B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41C"/>
    <w:rPr>
      <w:lang w:val="fr-BE"/>
    </w:rPr>
  </w:style>
  <w:style w:type="paragraph" w:customStyle="1" w:styleId="Default">
    <w:name w:val="Default"/>
    <w:rsid w:val="009B14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869B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731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731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731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1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1B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06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DE8C-2E61-4061-9373-69814360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De Meue</dc:creator>
  <cp:lastModifiedBy>Emeline Cabo (RIZIV-INAMI)</cp:lastModifiedBy>
  <cp:revision>55</cp:revision>
  <dcterms:created xsi:type="dcterms:W3CDTF">2013-10-16T14:53:00Z</dcterms:created>
  <dcterms:modified xsi:type="dcterms:W3CDTF">2025-03-10T08:07:00Z</dcterms:modified>
</cp:coreProperties>
</file>