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D2D85" w14:textId="7693724E" w:rsidR="00B657A7" w:rsidRPr="00A65E55" w:rsidRDefault="00B657A7" w:rsidP="003020DD">
      <w:pPr>
        <w:spacing w:after="0" w:line="240" w:lineRule="auto"/>
        <w:jc w:val="center"/>
        <w:rPr>
          <w:rFonts w:ascii="Arial" w:eastAsia="Arial" w:hAnsi="Arial" w:cs="Arial"/>
          <w:b/>
          <w:bCs/>
          <w:sz w:val="24"/>
          <w:szCs w:val="24"/>
          <w:u w:val="single"/>
        </w:rPr>
      </w:pPr>
      <w:r>
        <w:rPr>
          <w:rFonts w:ascii="Arial" w:hAnsi="Arial"/>
          <w:b/>
          <w:sz w:val="24"/>
          <w:u w:val="single"/>
        </w:rPr>
        <w:t>Anhang 99</w:t>
      </w:r>
    </w:p>
    <w:p w14:paraId="69BE599F" w14:textId="77777777" w:rsidR="00B657A7" w:rsidRDefault="00B657A7" w:rsidP="003020DD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  <w:u w:val="single"/>
        </w:rPr>
      </w:pPr>
    </w:p>
    <w:p w14:paraId="30AC26E0" w14:textId="44E11A60" w:rsidR="00314A52" w:rsidRPr="009A2ED0" w:rsidRDefault="00694906" w:rsidP="00F05213">
      <w:pPr>
        <w:spacing w:after="0" w:line="240" w:lineRule="auto"/>
        <w:ind w:right="-421"/>
        <w:jc w:val="center"/>
        <w:rPr>
          <w:rFonts w:ascii="Arial" w:eastAsia="Arial" w:hAnsi="Arial" w:cs="Arial"/>
          <w:sz w:val="24"/>
          <w:szCs w:val="24"/>
          <w:u w:val="single"/>
        </w:rPr>
      </w:pPr>
      <w:r w:rsidRPr="009A2ED0">
        <w:rPr>
          <w:rFonts w:ascii="Arial" w:hAnsi="Arial"/>
          <w:sz w:val="24"/>
          <w:szCs w:val="24"/>
          <w:u w:val="single"/>
        </w:rPr>
        <w:t>NOTIFIZIERUNG BEZÜGLICH DER VERLÄNGERUNG DER BEHANDLUNG EINER STÖRUNG (Art. 36)</w:t>
      </w:r>
    </w:p>
    <w:p w14:paraId="75BCF752" w14:textId="77777777" w:rsidR="001F1771" w:rsidRDefault="001F1771" w:rsidP="003020DD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  <w:u w:val="single"/>
        </w:rPr>
      </w:pPr>
    </w:p>
    <w:p w14:paraId="21C12A72" w14:textId="77777777" w:rsidR="005F3535" w:rsidRPr="005F3535" w:rsidRDefault="005F3535" w:rsidP="005F3535">
      <w:pPr>
        <w:spacing w:after="0" w:line="240" w:lineRule="auto"/>
        <w:rPr>
          <w:rFonts w:ascii="Arial" w:eastAsia="Arial" w:hAnsi="Arial" w:cs="Arial"/>
          <w:sz w:val="18"/>
          <w:szCs w:val="18"/>
          <w:u w:val="single"/>
        </w:rPr>
      </w:pPr>
    </w:p>
    <w:p w14:paraId="575C33E5" w14:textId="12A8DFA5" w:rsidR="00314A52" w:rsidRPr="00191D76" w:rsidRDefault="00191D76" w:rsidP="00191D76">
      <w:pPr>
        <w:rPr>
          <w:rFonts w:ascii="Arial" w:eastAsia="Arial" w:hAnsi="Arial" w:cs="Arial"/>
          <w:color w:val="C00000"/>
          <w:u w:val="single"/>
        </w:rPr>
      </w:pPr>
      <w:r>
        <w:rPr>
          <w:rFonts w:ascii="Arial" w:hAnsi="Arial"/>
          <w:color w:val="C00000"/>
          <w:u w:val="single"/>
        </w:rPr>
        <w:t>1. Administrative Daten</w:t>
      </w:r>
    </w:p>
    <w:tbl>
      <w:tblPr>
        <w:tblW w:w="11281" w:type="dxa"/>
        <w:tblInd w:w="-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13"/>
        <w:gridCol w:w="5668"/>
      </w:tblGrid>
      <w:tr w:rsidR="00314A52" w14:paraId="69D81347" w14:textId="77777777" w:rsidTr="003020DD">
        <w:tc>
          <w:tcPr>
            <w:tcW w:w="5613" w:type="dxa"/>
            <w:vAlign w:val="center"/>
          </w:tcPr>
          <w:p w14:paraId="073FADD7" w14:textId="5CEE9887" w:rsidR="00314A52" w:rsidRDefault="00314A52" w:rsidP="003020DD">
            <w:pPr>
              <w:spacing w:after="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hAnsi="Arial"/>
                <w:b/>
              </w:rPr>
              <w:t>Identifizierung des Anspruchsberechtigten</w:t>
            </w:r>
          </w:p>
        </w:tc>
        <w:tc>
          <w:tcPr>
            <w:tcW w:w="5669" w:type="dxa"/>
            <w:vAlign w:val="center"/>
          </w:tcPr>
          <w:p w14:paraId="30FCB5D2" w14:textId="619082FA" w:rsidR="00314A52" w:rsidRDefault="00314A52" w:rsidP="003020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eastAsia="Arial" w:hAnsi="Arial" w:cs="Arial"/>
                <w:color w:val="000000"/>
                <w:u w:val="single"/>
              </w:rPr>
            </w:pPr>
            <w:r>
              <w:rPr>
                <w:rFonts w:ascii="Arial" w:hAnsi="Arial"/>
                <w:b/>
                <w:color w:val="000000"/>
              </w:rPr>
              <w:t>Identifizierung des Logopäden</w:t>
            </w:r>
          </w:p>
        </w:tc>
      </w:tr>
      <w:tr w:rsidR="00314A52" w:rsidRPr="00A90E8D" w14:paraId="482AE13E" w14:textId="77777777" w:rsidTr="003020DD">
        <w:tc>
          <w:tcPr>
            <w:tcW w:w="5613" w:type="dxa"/>
          </w:tcPr>
          <w:p w14:paraId="3DC6C291" w14:textId="415AC7D0" w:rsidR="00314A52" w:rsidRPr="00694906" w:rsidRDefault="00314A52" w:rsidP="003020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34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Name und Vorname: </w:t>
            </w:r>
          </w:p>
          <w:p w14:paraId="03A29BEA" w14:textId="77777777" w:rsidR="00E56AA3" w:rsidRDefault="00E56AA3" w:rsidP="003020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34"/>
              <w:rPr>
                <w:rFonts w:ascii="Arial" w:eastAsia="Arial" w:hAnsi="Arial" w:cs="Arial"/>
                <w:color w:val="000000"/>
              </w:rPr>
            </w:pPr>
          </w:p>
          <w:p w14:paraId="0D2303A7" w14:textId="52B04144" w:rsidR="00314A52" w:rsidRPr="00694906" w:rsidRDefault="00314A52" w:rsidP="003020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34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Adresse: </w:t>
            </w:r>
          </w:p>
          <w:p w14:paraId="134FE261" w14:textId="77777777" w:rsidR="00314A52" w:rsidRPr="00694906" w:rsidRDefault="00314A52" w:rsidP="003020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34"/>
              <w:rPr>
                <w:rFonts w:ascii="Arial" w:eastAsia="Arial" w:hAnsi="Arial" w:cs="Arial"/>
                <w:color w:val="000000"/>
              </w:rPr>
            </w:pPr>
          </w:p>
          <w:p w14:paraId="7AAC6C5D" w14:textId="4EC4AB37" w:rsidR="00314A52" w:rsidRPr="00694906" w:rsidRDefault="00694906" w:rsidP="003020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34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Geburtsdatum:</w:t>
            </w:r>
          </w:p>
          <w:p w14:paraId="1EA96DDA" w14:textId="77777777" w:rsidR="00E56AA3" w:rsidRDefault="00E56AA3" w:rsidP="003020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34"/>
              <w:rPr>
                <w:rFonts w:ascii="Arial" w:eastAsia="Arial" w:hAnsi="Arial" w:cs="Arial"/>
                <w:color w:val="000000"/>
              </w:rPr>
            </w:pPr>
          </w:p>
          <w:p w14:paraId="43C636C7" w14:textId="10441369" w:rsidR="00314A52" w:rsidRDefault="00694906" w:rsidP="003020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34"/>
              <w:rPr>
                <w:rFonts w:ascii="Arial" w:eastAsia="Arial" w:hAnsi="Arial" w:cs="Arial"/>
                <w:color w:val="000000"/>
                <w:u w:val="single"/>
              </w:rPr>
            </w:pPr>
            <w:r>
              <w:rPr>
                <w:rFonts w:ascii="Arial" w:hAnsi="Arial"/>
                <w:color w:val="000000"/>
              </w:rPr>
              <w:t>Nationalregisternummer:</w:t>
            </w:r>
            <w:r w:rsidR="00314A52">
              <w:rPr>
                <w:rFonts w:ascii="Arial" w:hAnsi="Arial"/>
                <w:color w:val="000000"/>
                <w:u w:val="single"/>
              </w:rPr>
              <w:t xml:space="preserve"> </w:t>
            </w:r>
          </w:p>
        </w:tc>
        <w:tc>
          <w:tcPr>
            <w:tcW w:w="5669" w:type="dxa"/>
          </w:tcPr>
          <w:p w14:paraId="28B6F9E4" w14:textId="63D235EE" w:rsidR="00321C4C" w:rsidRDefault="00321C4C" w:rsidP="00321C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Name und Vorname: </w:t>
            </w:r>
          </w:p>
          <w:p w14:paraId="0E9D73AD" w14:textId="126BD3C4" w:rsidR="00321C4C" w:rsidRPr="00612847" w:rsidRDefault="00321C4C" w:rsidP="00321C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Adresse: </w:t>
            </w:r>
          </w:p>
          <w:p w14:paraId="496B7124" w14:textId="4DA7B3AF" w:rsidR="00321C4C" w:rsidRDefault="00321C4C" w:rsidP="00321C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Telefonnummer: </w:t>
            </w:r>
          </w:p>
          <w:p w14:paraId="39E03BE2" w14:textId="35A5243B" w:rsidR="00321C4C" w:rsidRDefault="00321C4C" w:rsidP="00321C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E-Mail-Adresse: </w:t>
            </w:r>
          </w:p>
          <w:p w14:paraId="486E3D1A" w14:textId="1B6BB53E" w:rsidR="00314A52" w:rsidRPr="00A90E8D" w:rsidRDefault="00321C4C" w:rsidP="00321C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LIKIV-Nummer:</w:t>
            </w:r>
          </w:p>
        </w:tc>
      </w:tr>
    </w:tbl>
    <w:p w14:paraId="300FD659" w14:textId="77777777" w:rsidR="00314A52" w:rsidRPr="00A90E8D" w:rsidRDefault="00314A52" w:rsidP="00314A52">
      <w:pPr>
        <w:spacing w:after="0" w:line="240" w:lineRule="auto"/>
        <w:rPr>
          <w:rFonts w:ascii="Arial" w:eastAsia="Arial" w:hAnsi="Arial" w:cs="Arial"/>
          <w:u w:val="single"/>
        </w:rPr>
      </w:pPr>
    </w:p>
    <w:p w14:paraId="5D65DBDD" w14:textId="7DD3BD6D" w:rsidR="00314A52" w:rsidRPr="00A90E8D" w:rsidRDefault="00314A52" w:rsidP="00314A52">
      <w:pPr>
        <w:rPr>
          <w:rFonts w:ascii="Arial" w:eastAsia="Arial" w:hAnsi="Arial" w:cs="Arial"/>
          <w:color w:val="C00000"/>
          <w:u w:val="single"/>
        </w:rPr>
      </w:pPr>
      <w:r>
        <w:rPr>
          <w:rFonts w:ascii="Arial" w:hAnsi="Arial"/>
          <w:color w:val="C00000"/>
          <w:u w:val="single"/>
        </w:rPr>
        <w:t>2. Erklärung des Logopäden</w:t>
      </w:r>
    </w:p>
    <w:p w14:paraId="3B513CDD" w14:textId="290DD867" w:rsidR="00314A52" w:rsidRPr="002226B4" w:rsidRDefault="008805A3" w:rsidP="002226B4">
      <w:pPr>
        <w:pStyle w:val="Geenafstand"/>
        <w:rPr>
          <w:sz w:val="18"/>
          <w:szCs w:val="18"/>
        </w:rPr>
      </w:pPr>
      <w:r>
        <w:rPr>
          <w:sz w:val="20"/>
        </w:rPr>
        <w:t>Ich, der Unterzeichnende, ..........................................................., Logopäde, bestätige dem beratenden Arzt, dass die Behandlung für die unten aufgeführte Störung am Datum ......................................... verlängert wird, sofern die maximale Anzahl der Sitzungen für die Störung noch nicht erreicht ist.</w:t>
      </w:r>
    </w:p>
    <w:p w14:paraId="3698CF70" w14:textId="1930D3EB" w:rsidR="00314A52" w:rsidRPr="008526F2" w:rsidRDefault="008805A3" w:rsidP="008863F1">
      <w:pPr>
        <w:spacing w:before="12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/>
          <w:color w:val="000000" w:themeColor="text1"/>
          <w:sz w:val="20"/>
        </w:rPr>
        <w:t xml:space="preserve">Ich habe die Voraussetzungen für die Bescheinigung der Leistungen zur Kenntnis genommen, die im Zusammenhang mit der nachstehend genannten Störung und allgemein gemäß Artikel 36 § 2 der Nomenklatur der medizinischen Leistungen zu erbringen sind. </w:t>
      </w:r>
    </w:p>
    <w:p w14:paraId="1F5ADDC5" w14:textId="5DF6E284" w:rsidR="00314A52" w:rsidRPr="008526F2" w:rsidRDefault="008805A3" w:rsidP="008805A3">
      <w:pPr>
        <w:spacing w:before="12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/>
          <w:color w:val="000000" w:themeColor="text1"/>
          <w:sz w:val="20"/>
        </w:rPr>
        <w:t xml:space="preserve">Ich bestätige, dass für diesen Anspruchsberechtigten festgestellt wurde, dass eine Verlängerung der logopädischen Behandlung die anhaltende Störung oder deren Folgen erheblich verbessern sollte. </w:t>
      </w:r>
    </w:p>
    <w:p w14:paraId="344EB848" w14:textId="5EDE27EB" w:rsidR="00025A44" w:rsidRPr="00025A44" w:rsidRDefault="00E25C31" w:rsidP="00025A44">
      <w:pPr>
        <w:spacing w:before="12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/>
          <w:color w:val="000000" w:themeColor="text1"/>
          <w:sz w:val="20"/>
        </w:rPr>
        <w:t xml:space="preserve">Die ärztliche Verschreibung lege ich diesem Formular bei. Ich bewahre in der Patientenakte den Entwicklungsbericht auf, aus dem hervorgeht, dass sich der Patient in der unten ausgewählten Situation befindet. </w:t>
      </w:r>
    </w:p>
    <w:p w14:paraId="7BFA9F7C" w14:textId="74D1B0CD" w:rsidR="00314A52" w:rsidRDefault="00CE5AFB" w:rsidP="00314A52">
      <w:pPr>
        <w:spacing w:before="12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/>
          <w:color w:val="000000" w:themeColor="text1"/>
          <w:sz w:val="20"/>
        </w:rPr>
        <w:t xml:space="preserve">Der beratende Arzt kann gegebenenfalls zusätzliche Informationen anfordern. </w:t>
      </w:r>
    </w:p>
    <w:p w14:paraId="06432022" w14:textId="77777777" w:rsidR="004F53C6" w:rsidRPr="008526F2" w:rsidRDefault="004F53C6" w:rsidP="00314A52">
      <w:pPr>
        <w:spacing w:before="120"/>
        <w:rPr>
          <w:rFonts w:ascii="Arial" w:hAnsi="Arial" w:cs="Arial"/>
          <w:color w:val="000000" w:themeColor="text1"/>
          <w:sz w:val="20"/>
          <w:szCs w:val="20"/>
        </w:rPr>
      </w:pPr>
    </w:p>
    <w:p w14:paraId="1D03261C" w14:textId="55D8CC08" w:rsidR="00314A52" w:rsidRDefault="00314A52" w:rsidP="000D1748">
      <w:pPr>
        <w:tabs>
          <w:tab w:val="left" w:pos="3300"/>
        </w:tabs>
        <w:rPr>
          <w:rFonts w:ascii="Arial" w:eastAsia="Arial" w:hAnsi="Arial" w:cs="Arial"/>
          <w:color w:val="C00000"/>
          <w:u w:val="single"/>
        </w:rPr>
      </w:pPr>
      <w:r>
        <w:rPr>
          <w:rFonts w:ascii="Arial" w:hAnsi="Arial"/>
          <w:color w:val="C00000"/>
          <w:u w:val="single"/>
        </w:rPr>
        <w:t>3. Logopädische Störung</w:t>
      </w:r>
    </w:p>
    <w:p w14:paraId="0CEB91B2" w14:textId="6ED4DC67" w:rsidR="007A1327" w:rsidRDefault="007A1327" w:rsidP="000D1748">
      <w:pPr>
        <w:tabs>
          <w:tab w:val="left" w:pos="3300"/>
        </w:tabs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>Wählen Sie unten die entsprechende Störung aus (maximal 1 Störung).</w:t>
      </w:r>
    </w:p>
    <w:p w14:paraId="74702D02" w14:textId="3360355A" w:rsidR="007A1327" w:rsidRPr="007A1327" w:rsidRDefault="007A1327" w:rsidP="000D1748">
      <w:pPr>
        <w:tabs>
          <w:tab w:val="left" w:pos="3300"/>
        </w:tabs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color w:val="000000"/>
        </w:rPr>
        <w:t xml:space="preserve"> </w:t>
      </w:r>
      <w:sdt>
        <w:sdtPr>
          <w:rPr>
            <w:rFonts w:ascii="Arial" w:eastAsia="Arial" w:hAnsi="Arial" w:cs="Arial"/>
            <w:color w:val="000000"/>
          </w:rPr>
          <w:alias w:val="Nomenklatur der Störungen"/>
          <w:tag w:val="Stoornis nomenclatuur"/>
          <w:id w:val="-2031030072"/>
          <w:placeholder>
            <w:docPart w:val="63A98C12A2D34805BEED78891A225CE2"/>
          </w:placeholder>
          <w:temporary/>
          <w:showingPlcHdr/>
          <w:dropDownList>
            <w:listItem w:displayText="§2 a) Mündliche Sprach- und/oder Sprechstörungen, die eine Einschränkung bei der Ausübung eines Berufs, einer Umschulung oder einer anerkannten Ausbildung darstellen. " w:value="§2 a) Mondelinge taal- en/of spraakstoornissen die een beperking zijn bij het voorzetten van een beroep, van een omscholing of van een erkende leerovereenkomst. "/>
            <w:listItem w:displayText="§2 b) 1° Aphasie" w:value="§2 b) 1° Afasie"/>
            <w:listItem w:displayText="§2 b) 2° Störungen in der rezeptiven und/oder expressiven Sprachentwicklung" w:value="§2 b) 2° Stoornissen in de receptieve en/of expressieve taalontwikkeling"/>
            <w:listItem w:displayText="§2 b) 3° Legasthenie und/oder Dysorthographie und/oder Dyskalkulie" w:value="§2 b) 3° Dyslexie en/of dysorthografie en/of dyscalculie"/>
            <w:listItem w:displayText="§2 b) 5° Erworbene Störungen infolge einer Strahlentherapie oder chirurgischen Behandlung (Kopf und Hals)" w:value="§2 b) 5° Verworven stoornissen ten gevolge van een radiotherapeutische of chirurgische behandeling (hoofd en hals)"/>
            <w:listItem w:displayText="§2 b) 6.1. Dysglossien" w:value="§2 b) 6.1. Dysglossieën"/>
            <w:listItem w:displayText="§2 b) 6.2. Dysarthrien" w:value="§2 b) 6.2. Dysartrieën"/>
            <w:listItem w:displayText="§2 b) 6.3. Chronische Sprachstörungen" w:value="§2 b) 6.3. Chronische spraakstoornissen"/>
            <w:listItem w:displayText="§2 b) 6.4 Stottern" w:value="§2 b) 6.4 Stotteren"/>
            <w:listItem w:displayText="§2 b) 6.5. Mehrfache funktionelle Störungen im Zusammenhang mit einer kieferorthopädischen Störung" w:value="§2 b) 6.5. Veelvuldige functionele stoornissen in relatie tot een orthodontische stoornis"/>
            <w:listItem w:displayText="§2 c) 1° Folgen einer Laryngektomie" w:value="§2 c) 1° Sequelen van laryngectomie"/>
            <w:listItem w:displayText="§2 c) 2° Funktionsstörung des Kehlkopfes und/oder der Stimmlippen" w:value="§2 c) 2° Dysfunctie van de larynx en/of stemplooien"/>
            <w:listItem w:displayText="§2 d) Gehörstörungen" w:value="§2 d) Gehoorstoornissen"/>
            <w:listItem w:displayText="§2 e) Dysphagie" w:value="§2 e) Dysfagie"/>
            <w:listItem w:displayText="§2 f) Dysphasie" w:value="§2 f) Dysfasie"/>
            <w:listItem w:displayText="§2 g) Locked-In-Syndrom" w:value="§2 g) Locked-In Syndroom"/>
          </w:dropDownList>
        </w:sdtPr>
        <w:sdtEndPr/>
        <w:sdtContent>
          <w:r>
            <w:rPr>
              <w:rStyle w:val="Tekstvantijdelijkeaanduiding"/>
            </w:rPr>
            <w:t>Wählen Sie ein Item.</w:t>
          </w:r>
        </w:sdtContent>
      </w:sdt>
    </w:p>
    <w:p w14:paraId="2B519EEA" w14:textId="77777777" w:rsidR="00A57691" w:rsidRDefault="00A57691" w:rsidP="00314A52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7D12C392" w14:textId="567965F0" w:rsidR="00CC1D07" w:rsidRPr="008805A3" w:rsidRDefault="00511B3D" w:rsidP="00CC1D07">
      <w:pPr>
        <w:rPr>
          <w:rFonts w:ascii="Arial" w:eastAsia="Arial" w:hAnsi="Arial" w:cs="Arial"/>
          <w:color w:val="C00000"/>
          <w:u w:val="single"/>
        </w:rPr>
      </w:pPr>
      <w:r>
        <w:rPr>
          <w:rFonts w:ascii="Arial" w:hAnsi="Arial"/>
          <w:color w:val="C00000"/>
          <w:u w:val="single"/>
        </w:rPr>
        <w:t xml:space="preserve">4. </w:t>
      </w:r>
      <w:r w:rsidR="00CC1D07">
        <w:rPr>
          <w:rFonts w:ascii="Arial" w:hAnsi="Arial"/>
          <w:color w:val="C00000"/>
          <w:u w:val="single"/>
        </w:rPr>
        <w:t>Datum und Unterschrift des Logopäden</w:t>
      </w:r>
    </w:p>
    <w:p w14:paraId="0F62A0A9" w14:textId="77777777" w:rsidR="00B657A7" w:rsidRPr="008805A3" w:rsidRDefault="00B657A7"/>
    <w:sectPr w:rsidR="00B657A7" w:rsidRPr="008805A3" w:rsidSect="00CB1B89">
      <w:footerReference w:type="default" r:id="rId12"/>
      <w:pgSz w:w="12240" w:h="15840"/>
      <w:pgMar w:top="851" w:right="1440" w:bottom="1440" w:left="1440" w:header="1020" w:footer="34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9A33B5" w14:textId="77777777" w:rsidR="00656576" w:rsidRDefault="00656576" w:rsidP="00F825D6">
      <w:pPr>
        <w:spacing w:after="0" w:line="240" w:lineRule="auto"/>
      </w:pPr>
      <w:r>
        <w:separator/>
      </w:r>
    </w:p>
  </w:endnote>
  <w:endnote w:type="continuationSeparator" w:id="0">
    <w:p w14:paraId="39F8BAA1" w14:textId="77777777" w:rsidR="00656576" w:rsidRDefault="00656576" w:rsidP="00F825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0127D" w14:textId="6BA1F319" w:rsidR="00F825D6" w:rsidRPr="008526F2" w:rsidRDefault="009758C6" w:rsidP="00CB1B89">
    <w:pPr>
      <w:pStyle w:val="Voettekst"/>
      <w:pBdr>
        <w:top w:val="single" w:sz="4" w:space="1" w:color="595959" w:themeColor="text1" w:themeTint="A6"/>
      </w:pBdr>
      <w:rPr>
        <w:b/>
        <w:bCs/>
        <w:color w:val="595959" w:themeColor="text1" w:themeTint="A6"/>
      </w:rPr>
    </w:pPr>
    <w:r>
      <w:rPr>
        <w:rFonts w:ascii="Arial" w:hAnsi="Arial"/>
        <w:b/>
        <w:color w:val="595959" w:themeColor="text1" w:themeTint="A6"/>
        <w:sz w:val="20"/>
      </w:rPr>
      <w:t xml:space="preserve">Das Formular ist ungültig, wenn es vom Text abweicht, wenn dem Text Kommentare hinzugefügt werden oder wenn es nicht vollständig ausgefüllt ist.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B02CAB" w14:textId="77777777" w:rsidR="00656576" w:rsidRDefault="00656576" w:rsidP="00F825D6">
      <w:pPr>
        <w:spacing w:after="0" w:line="240" w:lineRule="auto"/>
      </w:pPr>
      <w:r>
        <w:separator/>
      </w:r>
    </w:p>
  </w:footnote>
  <w:footnote w:type="continuationSeparator" w:id="0">
    <w:p w14:paraId="3ABC9DE1" w14:textId="77777777" w:rsidR="00656576" w:rsidRDefault="00656576" w:rsidP="00F825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20267"/>
    <w:multiLevelType w:val="hybridMultilevel"/>
    <w:tmpl w:val="98E628C2"/>
    <w:lvl w:ilvl="0" w:tplc="EEDE696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5E58BD0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52A63EC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E342EB6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8794B81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BC883A2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6CEE7C2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61127A5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C48CDE5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1" w15:restartNumberingAfterBreak="0">
    <w:nsid w:val="42160F35"/>
    <w:multiLevelType w:val="hybridMultilevel"/>
    <w:tmpl w:val="D57EFC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AC6B30"/>
    <w:multiLevelType w:val="multilevel"/>
    <w:tmpl w:val="86DAD378"/>
    <w:lvl w:ilvl="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F70451E"/>
    <w:multiLevelType w:val="multilevel"/>
    <w:tmpl w:val="BB6A47C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62116BC6"/>
    <w:multiLevelType w:val="hybridMultilevel"/>
    <w:tmpl w:val="AED831F0"/>
    <w:lvl w:ilvl="0" w:tplc="1FE89380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 w:tplc="FC2A89F0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 w:tplc="5D922B34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3" w:tplc="CAB03E2E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4" w:tplc="FE70D636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5" w:tplc="7FD48D52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6" w:tplc="21ECD864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7" w:tplc="EB6AC514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8" w:tplc="0CA67734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</w:abstractNum>
  <w:num w:numId="1" w16cid:durableId="1867596574">
    <w:abstractNumId w:val="3"/>
  </w:num>
  <w:num w:numId="2" w16cid:durableId="1654675426">
    <w:abstractNumId w:val="2"/>
  </w:num>
  <w:num w:numId="3" w16cid:durableId="323049660">
    <w:abstractNumId w:val="1"/>
  </w:num>
  <w:num w:numId="4" w16cid:durableId="1115253308">
    <w:abstractNumId w:val="4"/>
  </w:num>
  <w:num w:numId="5" w16cid:durableId="15589798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A52"/>
    <w:rsid w:val="00025A44"/>
    <w:rsid w:val="00081565"/>
    <w:rsid w:val="000D1748"/>
    <w:rsid w:val="001476DE"/>
    <w:rsid w:val="00187ABD"/>
    <w:rsid w:val="00191D76"/>
    <w:rsid w:val="001F1771"/>
    <w:rsid w:val="00217CB9"/>
    <w:rsid w:val="002226B4"/>
    <w:rsid w:val="002C35D1"/>
    <w:rsid w:val="002D44FB"/>
    <w:rsid w:val="003020DD"/>
    <w:rsid w:val="00314A52"/>
    <w:rsid w:val="00321C4C"/>
    <w:rsid w:val="00367C9E"/>
    <w:rsid w:val="003C2287"/>
    <w:rsid w:val="003D6EDB"/>
    <w:rsid w:val="004465ED"/>
    <w:rsid w:val="00457C29"/>
    <w:rsid w:val="004F4577"/>
    <w:rsid w:val="004F53C6"/>
    <w:rsid w:val="00511B3D"/>
    <w:rsid w:val="00591DC6"/>
    <w:rsid w:val="005F232D"/>
    <w:rsid w:val="005F3535"/>
    <w:rsid w:val="006413B5"/>
    <w:rsid w:val="00656576"/>
    <w:rsid w:val="00694906"/>
    <w:rsid w:val="00705B86"/>
    <w:rsid w:val="00724123"/>
    <w:rsid w:val="007650B8"/>
    <w:rsid w:val="00794C75"/>
    <w:rsid w:val="007A1327"/>
    <w:rsid w:val="007D5803"/>
    <w:rsid w:val="00841913"/>
    <w:rsid w:val="008526F2"/>
    <w:rsid w:val="008805A3"/>
    <w:rsid w:val="008863F1"/>
    <w:rsid w:val="008A1781"/>
    <w:rsid w:val="008C0AE2"/>
    <w:rsid w:val="008F0ACB"/>
    <w:rsid w:val="00920851"/>
    <w:rsid w:val="00932640"/>
    <w:rsid w:val="009758C6"/>
    <w:rsid w:val="009A2ED0"/>
    <w:rsid w:val="009E1229"/>
    <w:rsid w:val="00A22907"/>
    <w:rsid w:val="00A41FB8"/>
    <w:rsid w:val="00A57691"/>
    <w:rsid w:val="00A65E55"/>
    <w:rsid w:val="00A80268"/>
    <w:rsid w:val="00A84B2D"/>
    <w:rsid w:val="00A85B0A"/>
    <w:rsid w:val="00A90E8D"/>
    <w:rsid w:val="00AB6283"/>
    <w:rsid w:val="00B657A7"/>
    <w:rsid w:val="00BE6BB6"/>
    <w:rsid w:val="00C465DA"/>
    <w:rsid w:val="00C50B23"/>
    <w:rsid w:val="00C87EDC"/>
    <w:rsid w:val="00CB1B89"/>
    <w:rsid w:val="00CC1D07"/>
    <w:rsid w:val="00CE5AFB"/>
    <w:rsid w:val="00D54D00"/>
    <w:rsid w:val="00D74252"/>
    <w:rsid w:val="00DD5FB9"/>
    <w:rsid w:val="00E14D51"/>
    <w:rsid w:val="00E171DA"/>
    <w:rsid w:val="00E25C31"/>
    <w:rsid w:val="00E56AA3"/>
    <w:rsid w:val="00E64368"/>
    <w:rsid w:val="00E653DD"/>
    <w:rsid w:val="00F047C4"/>
    <w:rsid w:val="00F05213"/>
    <w:rsid w:val="00F11909"/>
    <w:rsid w:val="00F825D6"/>
    <w:rsid w:val="00FA7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9C9EC"/>
  <w15:chartTrackingRefBased/>
  <w15:docId w15:val="{0C554CD5-0923-48F2-8F82-913A69ACE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14A52"/>
    <w:pPr>
      <w:spacing w:after="200" w:line="276" w:lineRule="auto"/>
    </w:pPr>
    <w:rPr>
      <w:rFonts w:ascii="Calibri" w:eastAsia="Calibri" w:hAnsi="Calibri" w:cs="Calibri"/>
      <w:kern w:val="0"/>
      <w:lang w:eastAsia="fr-BE"/>
      <w14:ligatures w14:val="none"/>
    </w:rPr>
  </w:style>
  <w:style w:type="paragraph" w:styleId="Kop1">
    <w:name w:val="heading 1"/>
    <w:basedOn w:val="Standaard"/>
    <w:next w:val="Standaard"/>
    <w:link w:val="Kop1Char"/>
    <w:uiPriority w:val="9"/>
    <w:qFormat/>
    <w:rsid w:val="00C87EDC"/>
    <w:pPr>
      <w:keepNext/>
      <w:keepLines/>
      <w:outlineLvl w:val="0"/>
    </w:pPr>
    <w:rPr>
      <w:rFonts w:eastAsiaTheme="majorEastAsia" w:cstheme="majorBidi"/>
      <w:b/>
      <w:color w:val="0070C0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C87EDC"/>
    <w:pPr>
      <w:keepNext/>
      <w:keepLines/>
      <w:outlineLvl w:val="1"/>
    </w:pPr>
    <w:rPr>
      <w:rFonts w:eastAsiaTheme="majorEastAsia" w:cstheme="majorBidi"/>
      <w:b/>
      <w:color w:val="C00000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C87EDC"/>
    <w:pPr>
      <w:spacing w:after="0" w:line="360" w:lineRule="auto"/>
      <w:jc w:val="both"/>
    </w:pPr>
    <w:rPr>
      <w:rFonts w:ascii="Arial" w:hAnsi="Arial"/>
      <w:sz w:val="28"/>
    </w:rPr>
  </w:style>
  <w:style w:type="character" w:customStyle="1" w:styleId="Kop1Char">
    <w:name w:val="Kop 1 Char"/>
    <w:basedOn w:val="Standaardalinea-lettertype"/>
    <w:link w:val="Kop1"/>
    <w:uiPriority w:val="9"/>
    <w:rsid w:val="00C87EDC"/>
    <w:rPr>
      <w:rFonts w:ascii="Century Gothic" w:eastAsiaTheme="majorEastAsia" w:hAnsi="Century Gothic" w:cstheme="majorBidi"/>
      <w:b/>
      <w:color w:val="0070C0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C87EDC"/>
    <w:rPr>
      <w:rFonts w:ascii="Century Gothic" w:eastAsiaTheme="majorEastAsia" w:hAnsi="Century Gothic" w:cstheme="majorBidi"/>
      <w:b/>
      <w:color w:val="C00000"/>
      <w:szCs w:val="26"/>
    </w:rPr>
  </w:style>
  <w:style w:type="table" w:styleId="Tabelraster">
    <w:name w:val="Table Grid"/>
    <w:basedOn w:val="Standaardtabel"/>
    <w:uiPriority w:val="39"/>
    <w:rsid w:val="00CC1D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F825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825D6"/>
    <w:rPr>
      <w:rFonts w:ascii="Calibri" w:eastAsia="Calibri" w:hAnsi="Calibri" w:cs="Calibri"/>
      <w:kern w:val="0"/>
      <w:lang w:val="de-DE" w:eastAsia="fr-BE"/>
      <w14:ligatures w14:val="none"/>
    </w:rPr>
  </w:style>
  <w:style w:type="paragraph" w:styleId="Voettekst">
    <w:name w:val="footer"/>
    <w:basedOn w:val="Standaard"/>
    <w:link w:val="VoettekstChar"/>
    <w:uiPriority w:val="99"/>
    <w:unhideWhenUsed/>
    <w:rsid w:val="00F825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825D6"/>
    <w:rPr>
      <w:rFonts w:ascii="Calibri" w:eastAsia="Calibri" w:hAnsi="Calibri" w:cs="Calibri"/>
      <w:kern w:val="0"/>
      <w:lang w:val="de-DE" w:eastAsia="fr-BE"/>
      <w14:ligatures w14:val="none"/>
    </w:rPr>
  </w:style>
  <w:style w:type="character" w:customStyle="1" w:styleId="normaltextrun">
    <w:name w:val="normaltextrun"/>
    <w:basedOn w:val="Standaardalinea-lettertype"/>
    <w:rsid w:val="002C35D1"/>
  </w:style>
  <w:style w:type="character" w:styleId="Verwijzingopmerking">
    <w:name w:val="annotation reference"/>
    <w:basedOn w:val="Standaardalinea-lettertype"/>
    <w:uiPriority w:val="99"/>
    <w:semiHidden/>
    <w:unhideWhenUsed/>
    <w:rsid w:val="002C35D1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2C35D1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2C35D1"/>
    <w:rPr>
      <w:rFonts w:ascii="Calibri" w:eastAsia="Calibri" w:hAnsi="Calibri" w:cs="Calibri"/>
      <w:kern w:val="0"/>
      <w:sz w:val="20"/>
      <w:szCs w:val="20"/>
      <w:lang w:val="de-DE" w:eastAsia="fr-BE"/>
      <w14:ligatures w14:val="none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2C35D1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2C35D1"/>
    <w:rPr>
      <w:rFonts w:ascii="Calibri" w:eastAsia="Calibri" w:hAnsi="Calibri" w:cs="Calibri"/>
      <w:b/>
      <w:bCs/>
      <w:kern w:val="0"/>
      <w:sz w:val="20"/>
      <w:szCs w:val="20"/>
      <w:lang w:val="de-DE" w:eastAsia="fr-BE"/>
      <w14:ligatures w14:val="none"/>
    </w:rPr>
  </w:style>
  <w:style w:type="paragraph" w:styleId="Lijstalinea">
    <w:name w:val="List Paragraph"/>
    <w:basedOn w:val="Standaard"/>
    <w:uiPriority w:val="34"/>
    <w:qFormat/>
    <w:rsid w:val="00191D76"/>
    <w:pPr>
      <w:ind w:left="720"/>
      <w:contextualSpacing/>
    </w:pPr>
  </w:style>
  <w:style w:type="character" w:styleId="Tekstvantijdelijkeaanduiding">
    <w:name w:val="Placeholder Text"/>
    <w:basedOn w:val="Standaardalinea-lettertype"/>
    <w:uiPriority w:val="99"/>
    <w:semiHidden/>
    <w:rsid w:val="000D1748"/>
    <w:rPr>
      <w:color w:val="808080"/>
    </w:rPr>
  </w:style>
  <w:style w:type="character" w:customStyle="1" w:styleId="ui-provider">
    <w:name w:val="ui-provider"/>
    <w:basedOn w:val="Standaardalinea-lettertype"/>
    <w:rsid w:val="005F35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3A98C12A2D34805BEED78891A225C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EB8162-37CF-4C27-B6FA-F9B55311DB98}"/>
      </w:docPartPr>
      <w:docPartBody>
        <w:p w:rsidR="00894388" w:rsidRDefault="00894388" w:rsidP="00894388">
          <w:pPr>
            <w:pStyle w:val="63A98C12A2D34805BEED78891A225CE21"/>
          </w:pPr>
          <w:r>
            <w:rPr>
              <w:rStyle w:val="Tekstvantijdelijkeaanduiding"/>
              <w:lang w:val="de-DE"/>
            </w:rPr>
            <w:t>Wählen Sie ein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388"/>
    <w:rsid w:val="00894388"/>
    <w:rsid w:val="00C50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894388"/>
    <w:rPr>
      <w:color w:val="808080"/>
    </w:rPr>
  </w:style>
  <w:style w:type="paragraph" w:customStyle="1" w:styleId="63A98C12A2D34805BEED78891A225CE21">
    <w:name w:val="63A98C12A2D34805BEED78891A225CE21"/>
    <w:rsid w:val="00894388"/>
    <w:pPr>
      <w:spacing w:after="200" w:line="276" w:lineRule="auto"/>
    </w:pPr>
    <w:rPr>
      <w:rFonts w:ascii="Calibri" w:eastAsia="Calibri" w:hAnsi="Calibri" w:cs="Calibri"/>
      <w:kern w:val="0"/>
      <w:lang w:val="fr-FR" w:eastAsia="fr-BE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  <a:font script="Bugi" typeface="Leelawadee UI"/>
        <a:font script="Bopo" typeface="Microsoft JhengHei"/>
        <a:font script="Lisu" typeface="Segoe UI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  <a:font script="Bugi" typeface="Leelawadee UI"/>
        <a:font script="Bopo" typeface="Microsoft JhengHei"/>
        <a:font script="Lisu" typeface="Segoe UI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SetDescription xmlns="http://schemas.microsoft.com/sharepoint/v3" xsi:nil="true"/>
    <cncrt_DB_DocumentVersionId xmlns="9f82e7cc-e900-44dc-8124-94ad282059df">75502</cncrt_DB_DocumentVersionId>
    <cncrt_DocumentVersionNumber xmlns="b60ac6f9-9966-4106-9f59-c66a1c595800">1</cncrt_DocumentVersionNumber>
    <cncrt_DB_DocumentId xmlns="9f82e7cc-e900-44dc-8124-94ad282059df">76146</cncrt_DB_DocumentId>
    <_dlc_DocId xmlns="43ae7218-09dd-4d44-a374-6aba25a64e10">cd26f63b-075f-41bf-ba3b-9d55d1d2c495</_dlc_DocId>
    <_dlc_DocIdUrl xmlns="43ae7218-09dd-4d44-a374-6aba25a64e10">
      <Url>https://riziv-inamiwin.concerto.govshare.fed.be/sites/ccr-or/_layouts/15/DocIdRedir.aspx?ID=cd26f63b-075f-41bf-ba3b-9d55d1d2c495</Url>
      <Description>cd26f63b-075f-41bf-ba3b-9d55d1d2c495</Description>
    </_dlc_DocIdUrl>
    <_dlc_DocIdPersistId xmlns="43ae7218-09dd-4d44-a374-6aba25a64e10">true</_dlc_DocIdPersistId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Concerto Note Version File" ma:contentTypeID="0x010100F06F958CB34FD24EAEED1B50A383527D01003AF87B3310DEA641B92C2843DF955A6F" ma:contentTypeVersion="5" ma:contentTypeDescription="Create a new document." ma:contentTypeScope="" ma:versionID="b1d3e6d26a0a15815bc4d1ffcf56e3ed">
  <xsd:schema xmlns:xsd="http://www.w3.org/2001/XMLSchema" xmlns:xs="http://www.w3.org/2001/XMLSchema" xmlns:p="http://schemas.microsoft.com/office/2006/metadata/properties" xmlns:ns1="http://schemas.microsoft.com/sharepoint/v3" xmlns:ns2="43ae7218-09dd-4d44-a374-6aba25a64e10" xmlns:ns3="9f82e7cc-e900-44dc-8124-94ad282059df" xmlns:ns4="b60ac6f9-9966-4106-9f59-c66a1c595800" targetNamespace="http://schemas.microsoft.com/office/2006/metadata/properties" ma:root="true" ma:fieldsID="efa444d57a9c10b0d906385780101411" ns1:_="" ns2:_="" ns3:_="" ns4:_="">
    <xsd:import namespace="http://schemas.microsoft.com/sharepoint/v3"/>
    <xsd:import namespace="43ae7218-09dd-4d44-a374-6aba25a64e10"/>
    <xsd:import namespace="9f82e7cc-e900-44dc-8124-94ad282059df"/>
    <xsd:import namespace="b60ac6f9-9966-4106-9f59-c66a1c59580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cncrt_DB_DocumentId"/>
                <xsd:element ref="ns1:DocumentSetDescription" minOccurs="0"/>
                <xsd:element ref="ns4:cncrt_DocumentVersionNumber"/>
                <xsd:element ref="ns3:cncrt_DB_DocumentVersionId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12" nillable="true" ma:displayName="Description" ma:description="A description of the Document Set" ma:internalName="DocumentSet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ae7218-09dd-4d44-a374-6aba25a64e1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82e7cc-e900-44dc-8124-94ad282059df" elementFormDefault="qualified">
    <xsd:import namespace="http://schemas.microsoft.com/office/2006/documentManagement/types"/>
    <xsd:import namespace="http://schemas.microsoft.com/office/infopath/2007/PartnerControls"/>
    <xsd:element name="cncrt_DB_DocumentId" ma:index="11" ma:displayName="Doc ID" ma:indexed="true" ma:internalName="cncrt_DB_DocumentId" ma:readOnly="false" ma:percentage="FALSE">
      <xsd:simpleType>
        <xsd:restriction base="dms:Number"/>
      </xsd:simpleType>
    </xsd:element>
    <xsd:element name="cncrt_DB_DocumentVersionId" ma:index="14" ma:displayName="Document Version ID" ma:indexed="true" ma:internalName="cncrt_DB_DocumentVersionId" ma:readOnly="false" ma:percentage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0ac6f9-9966-4106-9f59-c66a1c595800" elementFormDefault="qualified">
    <xsd:import namespace="http://schemas.microsoft.com/office/2006/documentManagement/types"/>
    <xsd:import namespace="http://schemas.microsoft.com/office/infopath/2007/PartnerControls"/>
    <xsd:element name="cncrt_DocumentVersionNumber" ma:index="13" ma:displayName="Document Version Number" ma:internalName="cncrt_DocumentVersionNumber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14794FE-602E-4AE2-BA2B-31D88D1AB05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ACDF526-912E-46A2-B90C-CF79BF5FB074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5D2A64FE-D8D0-4DDE-9AAF-2A03F20B3B2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2ACC91E-D5C9-44F8-A760-1161ABF6225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9f82e7cc-e900-44dc-8124-94ad282059df"/>
    <ds:schemaRef ds:uri="b60ac6f9-9966-4106-9f59-c66a1c595800"/>
    <ds:schemaRef ds:uri="43ae7218-09dd-4d44-a374-6aba25a64e10"/>
  </ds:schemaRefs>
</ds:datastoreItem>
</file>

<file path=customXml/itemProps5.xml><?xml version="1.0" encoding="utf-8"?>
<ds:datastoreItem xmlns:ds="http://schemas.openxmlformats.org/officeDocument/2006/customXml" ds:itemID="{C8FFC0D5-2116-42B0-BDD0-5E3B5D66E5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3ae7218-09dd-4d44-a374-6aba25a64e10"/>
    <ds:schemaRef ds:uri="9f82e7cc-e900-44dc-8124-94ad282059df"/>
    <ds:schemaRef ds:uri="b60ac6f9-9966-4106-9f59-c66a1c595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NOTIFICATION DE PROLONGATION DU TRAITEMENT.docx</vt:lpstr>
      <vt:lpstr>NOTIFICATION DE PROLONGATION DU TRAITEMENT.docx</vt:lpstr>
      <vt:lpstr>NOTIFICATION DE PROLONGATION DU TRAITEMENT.docx</vt:lpstr>
    </vt:vector>
  </TitlesOfParts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DE PROLONGATION DU TRAITEMENT.docx</dc:title>
  <dc:subject/>
  <dc:creator>Nathalie Saczuk</dc:creator>
  <cp:keywords/>
  <dc:description/>
  <cp:lastModifiedBy>Evelien Verschueren (RIZIV-INAMI)</cp:lastModifiedBy>
  <cp:revision>5</cp:revision>
  <cp:lastPrinted>2023-11-13T18:16:00Z</cp:lastPrinted>
  <dcterms:created xsi:type="dcterms:W3CDTF">2024-06-21T14:08:00Z</dcterms:created>
  <dcterms:modified xsi:type="dcterms:W3CDTF">2024-06-26T06:54:00Z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0x010100F06F958CB34FD24EAEED1B50A383527D01003AF87B3310DEA641B92C2843DF955A6F</vt:lpwstr>
  </property>
  <property fmtid="{D5CDD505-2E9C-101B-9397-08002B2CF9AE}" pid="3" name="_dlc_DocIdItemGuid">
    <vt:lpwstr>1cfa20f5-4035-4663-b10c-d082fc1e107c</vt:lpwstr>
  </property>
</Properties>
</file>