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2473B6DA" w:rsidR="001E3F30" w:rsidRPr="00107F18" w:rsidRDefault="00C15175" w:rsidP="00980975">
            <w:pPr>
              <w:rPr>
                <w:szCs w:val="22"/>
              </w:rPr>
            </w:pPr>
            <w:r>
              <w:rPr>
                <w:noProof/>
                <w:szCs w:val="22"/>
                <w:lang w:val="fr-BE" w:eastAsia="fr-BE"/>
              </w:rPr>
              <w:drawing>
                <wp:inline distT="0" distB="0" distL="0" distR="0" wp14:anchorId="536964FB" wp14:editId="350F3BBE">
                  <wp:extent cx="969645" cy="774065"/>
                  <wp:effectExtent l="0" t="0" r="190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72F7AFBA" w:rsidR="007F394F" w:rsidRPr="005F7DCC" w:rsidRDefault="00C15175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s</w:t>
            </w:r>
            <w:r w:rsidR="002E44EC" w:rsidRPr="00321E40">
              <w:rPr>
                <w:b/>
                <w:sz w:val="24"/>
                <w:szCs w:val="24"/>
                <w:lang w:val="nl"/>
              </w:rPr>
              <w:t>ociaal voordeel voor de gepensioneerde verpleegkundigen</w:t>
            </w:r>
          </w:p>
          <w:p w14:paraId="2DA515FB" w14:textId="77777777" w:rsidR="00980975" w:rsidRPr="005F7DCC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5F7DCC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5F7DCC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1F65A7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C1F06C1" w14:textId="67850202" w:rsidR="00F55A2E" w:rsidRPr="005F7DCC" w:rsidRDefault="008D4281" w:rsidP="00E064D2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Voor de aanvraag van de premie 2019 (aan te vragen in 2020) geven wij de voorkeur aan de elektronische weg. Wij hebben in MyRiziv een </w:t>
            </w:r>
            <w:r w:rsidR="00C15175">
              <w:rPr>
                <w:rFonts w:cs="Arial"/>
                <w:bCs/>
                <w:color w:val="333333"/>
                <w:szCs w:val="22"/>
                <w:lang w:val="nl"/>
              </w:rPr>
              <w:t>module</w:t>
            </w: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 uitgewerkt die automatisch een aanvraag creëert voor alle zorgverleners die voldoen aan de basiscriteria voor het sociaal statuut en waarvoor we beschikken over een bankrekeningnummer. U kunt </w:t>
            </w:r>
            <w:r w:rsidR="00B873EC"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uw dossier </w:t>
            </w: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raadplegen via de service "sociaal statuut" in </w:t>
            </w:r>
            <w:hyperlink r:id="rId12" w:history="1">
              <w:r w:rsidRPr="00B873EC"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</w:p>
          <w:p w14:paraId="2FB83250" w14:textId="6DD3AE8F" w:rsidR="008D4281" w:rsidRPr="005F7DCC" w:rsidRDefault="00E8376F" w:rsidP="00E064D2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29138EB6" w14:textId="7F0C01C1" w:rsidR="007A7F40" w:rsidRPr="005F7DCC" w:rsidRDefault="00E8376F" w:rsidP="001C5D80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Indien u uw aanvraag niet elektronisch kunt indienen, kunt u ons uw aanvraag per aangetek</w:t>
            </w:r>
            <w:r w:rsidR="00C15175">
              <w:rPr>
                <w:rFonts w:cs="Arial"/>
                <w:bCs/>
                <w:color w:val="333333"/>
                <w:szCs w:val="22"/>
                <w:lang w:val="nl"/>
              </w:rPr>
              <w:t>ende brief sturen. De modaliteiten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5D004CDA" w14:textId="6D725FD9" w:rsidR="001C5D80" w:rsidRPr="00623A7C" w:rsidRDefault="00033361" w:rsidP="00623A7C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7A7F40"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het sociaal statuut terug op </w:t>
            </w:r>
            <w:hyperlink r:id="rId13" w:history="1">
              <w:r w:rsidRPr="00623A7C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623A7C"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</w:p>
        </w:tc>
      </w:tr>
    </w:tbl>
    <w:p w14:paraId="2D11EEED" w14:textId="77777777" w:rsidR="00F55A2E" w:rsidRPr="005F7DCC" w:rsidRDefault="00F55A2E" w:rsidP="00980975">
      <w:pPr>
        <w:rPr>
          <w:szCs w:val="22"/>
        </w:rPr>
      </w:pPr>
    </w:p>
    <w:p w14:paraId="2407CBD9" w14:textId="77777777" w:rsidR="00F55A2E" w:rsidRPr="005F7DCC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F65A7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1F65A7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B2309C8" w14:textId="10ABC849" w:rsidR="00526564" w:rsidRPr="005F7DCC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overeenkomsten.</w:t>
            </w:r>
          </w:p>
          <w:p w14:paraId="6A3B304B" w14:textId="77777777" w:rsidR="00526564" w:rsidRPr="005F7DCC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7BB8AA00" w14:textId="5FA79818" w:rsidR="004C00A6" w:rsidRPr="005F7DCC" w:rsidRDefault="001C5D80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heeft uw wettelijk rustpensioen in de loop van het jaar 2019 of op een vroegere datum genomen;</w:t>
            </w:r>
          </w:p>
          <w:p w14:paraId="765EAC65" w14:textId="03214BB6" w:rsidR="00590B53" w:rsidRPr="005F7DCC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voldoet aan de toepassingsvoorwaarden voor het sociaal statuut. Dit betekent in het bijzonder dat u in de loop van het volledige jaar 2019 (of in voorkomend geval tot het moment waarop u in de loop van 2019 uw activiteit volledig heeft stopgezet):</w:t>
            </w:r>
          </w:p>
          <w:p w14:paraId="29089C33" w14:textId="15147019" w:rsidR="00637407" w:rsidRPr="005F7DCC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als zelfstandige verpleegkundige in hoofdberoep en voldeed aan de voorwaarden met betrekking tot de activiteitsdrempel;</w:t>
            </w:r>
          </w:p>
          <w:p w14:paraId="4A5D0D98" w14:textId="77777777" w:rsidR="00590B53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  <w:p w14:paraId="6E0BD7DE" w14:textId="77777777" w:rsidR="00CD4A55" w:rsidRDefault="00CD4A55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Style w:val="lev"/>
                <w:rFonts w:cs="Arial"/>
                <w:b w:val="0"/>
                <w:color w:val="333333"/>
                <w:szCs w:val="22"/>
                <w:lang w:val="fr-BE"/>
              </w:rPr>
            </w:pPr>
          </w:p>
          <w:p w14:paraId="09C560AB" w14:textId="6C8CBBC1" w:rsidR="00333FFB" w:rsidRPr="00321E40" w:rsidRDefault="00CD4A55" w:rsidP="00CD4A55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EB342D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Indien u uw wettelijk rustpensioen heeft genomen vóór 1 januari 2016, kunt u altijd aanspraak maken op de bijdragen die gekoppeld zijn aan de sociale voordelen bij de uitbouw van een vrij aanvullend pensioen voor zelfstandigen (VAPZ), gesloten vóór 1 januari 2016. Daarvoor moet u het aanvraagformulier sociale voordelen gebruiken.</w:t>
            </w:r>
          </w:p>
        </w:tc>
      </w:tr>
    </w:tbl>
    <w:p w14:paraId="2BEF899E" w14:textId="77777777" w:rsidR="00F37D8F" w:rsidRDefault="00F37D8F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321E40" w:rsidRPr="00107F18" w14:paraId="0F1C491C" w14:textId="77777777" w:rsidTr="0015288B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321E40" w:rsidRPr="00107F18" w:rsidRDefault="00321E40" w:rsidP="008A09D9">
            <w:pPr>
              <w:ind w:right="0"/>
              <w:rPr>
                <w:b/>
                <w:szCs w:val="22"/>
              </w:rPr>
            </w:pPr>
          </w:p>
          <w:p w14:paraId="281D4A29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107F1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8A09D9" w:rsidRPr="00107F18" w14:paraId="529CE194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107F18" w:rsidRDefault="008A09D9" w:rsidP="008A09D9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8A09D9" w:rsidRPr="001A3350" w:rsidRDefault="008A09D9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107F1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45F8761" w:rsidR="00321E40" w:rsidRPr="009D04E7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F65A7" w14:paraId="435C0C36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FD93642" w14:textId="77777777" w:rsidR="00321E40" w:rsidRPr="00321E40" w:rsidRDefault="00321E40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6B033766" w14:textId="77777777" w:rsidR="00321E40" w:rsidRPr="005F7DCC" w:rsidRDefault="00321E40" w:rsidP="008A09D9">
            <w:pPr>
              <w:spacing w:after="120"/>
              <w:ind w:right="0"/>
              <w:rPr>
                <w:b/>
                <w:szCs w:val="22"/>
              </w:rPr>
            </w:pPr>
            <w:r w:rsidRPr="00321E40">
              <w:rPr>
                <w:b/>
                <w:szCs w:val="22"/>
                <w:lang w:val="nl"/>
              </w:rPr>
              <w:t xml:space="preserve">Datum van uw wettelijk rustpensioen 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5713172" w14:textId="77777777" w:rsidR="00321E40" w:rsidRPr="005F7DCC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1282EA1D" w14:textId="77777777" w:rsidR="00321E40" w:rsidRPr="005F7DCC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ab/>
            </w:r>
          </w:p>
        </w:tc>
      </w:tr>
      <w:tr w:rsidR="00321E40" w:rsidRPr="00107F18" w14:paraId="5352DC1A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D4D5DDE" w14:textId="77777777" w:rsidR="00321E40" w:rsidRPr="005F7DCC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5C16D6DA" w14:textId="77777777" w:rsidR="00321E40" w:rsidRPr="005F7DCC" w:rsidRDefault="00321E40" w:rsidP="008A09D9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  <w:lang w:val="nl"/>
              </w:rPr>
              <w:t>Bankrekeningnummer voor de storting van de premie: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33D54CA" w14:textId="77777777" w:rsidR="00321E40" w:rsidRPr="005F7DCC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12EAC34B" w14:textId="45A5B80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>
              <w:rPr>
                <w:szCs w:val="22"/>
              </w:rPr>
              <w:tab/>
            </w:r>
          </w:p>
        </w:tc>
      </w:tr>
      <w:tr w:rsidR="00615CAB" w:rsidRPr="001F65A7" w14:paraId="2BC9A01A" w14:textId="77777777" w:rsidTr="008A531A">
        <w:trPr>
          <w:trHeight w:val="1747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CD2B2B4" w14:textId="77777777" w:rsidR="00615CAB" w:rsidRPr="005F7DCC" w:rsidRDefault="00615CAB" w:rsidP="008A09D9">
            <w:pPr>
              <w:spacing w:before="120" w:after="120"/>
              <w:ind w:right="0"/>
              <w:rPr>
                <w:b/>
                <w:szCs w:val="22"/>
              </w:rPr>
            </w:pPr>
            <w:r w:rsidRPr="007C32A7">
              <w:rPr>
                <w:b/>
                <w:szCs w:val="22"/>
                <w:lang w:val="nl"/>
              </w:rPr>
              <w:t>Fiscale bestemmeling van dit bankrekeningnummer:</w:t>
            </w:r>
          </w:p>
          <w:p w14:paraId="2A1E7464" w14:textId="77777777" w:rsidR="00615CAB" w:rsidRPr="005F7DCC" w:rsidRDefault="00615CAB" w:rsidP="008A09D9">
            <w:pPr>
              <w:spacing w:before="120" w:after="120"/>
              <w:ind w:right="0"/>
              <w:rPr>
                <w:i/>
                <w:sz w:val="18"/>
                <w:szCs w:val="18"/>
              </w:rPr>
            </w:pPr>
            <w:r w:rsidRPr="007C32A7">
              <w:rPr>
                <w:i/>
                <w:sz w:val="18"/>
                <w:szCs w:val="18"/>
                <w:lang w:val="nl"/>
              </w:rPr>
              <w:t>(dat is de naam waarop de fiscale fiche voor de betaling zal worden opgemaakt; een rechtspersoon is altijd uw vennootschap of de rechtspersoon in naam waarvan u, krachtens een schriftelijke overeenkomst, uw (para)medische activiteit – of een deel ervan – uitoefent in het kader van de ziekteverzekering)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0FB9FCB8" w14:textId="77777777" w:rsidR="00615CAB" w:rsidRPr="005F7DCC" w:rsidRDefault="00C15175" w:rsidP="0015288B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AB" w:rsidRPr="001F65A7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615CAB" w:rsidRPr="001F65A7">
              <w:rPr>
                <w:szCs w:val="22"/>
                <w:lang w:val="nl" w:eastAsia="nl-BE"/>
              </w:rPr>
              <w:t xml:space="preserve">    ikzelf</w:t>
            </w:r>
          </w:p>
          <w:p w14:paraId="643F2AC2" w14:textId="34F75664" w:rsidR="00615CAB" w:rsidRPr="005F7DCC" w:rsidRDefault="00615CAB" w:rsidP="0015288B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r w:rsidRPr="001F65A7">
              <w:rPr>
                <w:szCs w:val="22"/>
                <w:lang w:val="nl"/>
              </w:rPr>
              <w:tab/>
            </w:r>
          </w:p>
          <w:p w14:paraId="66585115" w14:textId="646FED81" w:rsidR="00615CAB" w:rsidRPr="005F7DCC" w:rsidRDefault="00C15175" w:rsidP="0015288B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AB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615CAB" w:rsidRPr="00321E40">
              <w:rPr>
                <w:szCs w:val="22"/>
                <w:lang w:val="nl" w:eastAsia="nl-BE"/>
              </w:rPr>
              <w:t xml:space="preserve">    een rechtspersoon</w:t>
            </w:r>
          </w:p>
          <w:p w14:paraId="652B7A8D" w14:textId="77777777" w:rsidR="00615CAB" w:rsidRPr="005F7DCC" w:rsidRDefault="00615CAB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  <w:lang w:val="nl" w:eastAsia="nl-BE"/>
              </w:rPr>
              <w:t xml:space="preserve">        met het volgende KBO-nummer: </w:t>
            </w:r>
            <w:r>
              <w:rPr>
                <w:szCs w:val="22"/>
                <w:lang w:val="nl" w:eastAsia="nl-BE"/>
              </w:rPr>
              <w:tab/>
            </w:r>
          </w:p>
          <w:p w14:paraId="6D63E15D" w14:textId="543F9FED" w:rsidR="00615CAB" w:rsidRPr="005F7DCC" w:rsidRDefault="00615CAB" w:rsidP="0015288B">
            <w:pPr>
              <w:tabs>
                <w:tab w:val="left" w:leader="dot" w:pos="5247"/>
                <w:tab w:val="left" w:leader="dot" w:pos="7121"/>
              </w:tabs>
              <w:ind w:left="-810" w:right="0"/>
              <w:rPr>
                <w:szCs w:val="22"/>
                <w:lang w:eastAsia="nl-BE"/>
              </w:rPr>
            </w:pPr>
          </w:p>
        </w:tc>
      </w:tr>
    </w:tbl>
    <w:p w14:paraId="46C6088C" w14:textId="33AA0858" w:rsidR="001E3F30" w:rsidRPr="005F7DCC" w:rsidRDefault="001E3F30" w:rsidP="001C2083">
      <w:pPr>
        <w:jc w:val="center"/>
        <w:rPr>
          <w:b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1F65A7" w14:paraId="7C11DB3E" w14:textId="77777777" w:rsidTr="00D02204">
        <w:trPr>
          <w:trHeight w:val="361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A1302CD" w14:textId="77777777" w:rsidR="00D02204" w:rsidRPr="005F7DCC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15288B">
              <w:rPr>
                <w:szCs w:val="22"/>
                <w:lang w:val="nl"/>
              </w:rPr>
              <w:br w:type="page"/>
            </w:r>
            <w:r w:rsidR="008718DE" w:rsidRPr="0015288B">
              <w:rPr>
                <w:b/>
                <w:szCs w:val="22"/>
                <w:lang w:val="nl"/>
              </w:rPr>
              <w:t>Informatie over uw activiteit in 2019</w:t>
            </w:r>
            <w:r w:rsidR="00D02204" w:rsidRPr="0015288B">
              <w:rPr>
                <w:sz w:val="20"/>
                <w:lang w:val="nl"/>
              </w:rPr>
              <w:t xml:space="preserve"> </w:t>
            </w:r>
          </w:p>
          <w:p w14:paraId="39A14CF3" w14:textId="38157414" w:rsidR="000A18C1" w:rsidRPr="005F7DCC" w:rsidRDefault="00D02204" w:rsidP="00D02204">
            <w:pPr>
              <w:pStyle w:val="Paragraphedeliste"/>
              <w:spacing w:after="120"/>
              <w:ind w:left="601" w:right="0"/>
              <w:rPr>
                <w:sz w:val="20"/>
              </w:rPr>
            </w:pPr>
            <w:r w:rsidRPr="0015288B">
              <w:rPr>
                <w:sz w:val="20"/>
                <w:lang w:val="nl"/>
              </w:rPr>
              <w:t>(Vink het vakje aan als dit correct is)</w:t>
            </w:r>
          </w:p>
        </w:tc>
      </w:tr>
      <w:tr w:rsidR="00D02204" w:rsidRPr="009A7F2D" w14:paraId="6D9C5881" w14:textId="77777777" w:rsidTr="00D02204">
        <w:trPr>
          <w:trHeight w:val="769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F7C54E" w14:textId="77777777" w:rsidR="009A7F2D" w:rsidRPr="005F7DCC" w:rsidRDefault="00C15175" w:rsidP="009A7F2D">
            <w:pPr>
              <w:tabs>
                <w:tab w:val="clear" w:pos="3969"/>
                <w:tab w:val="left" w:leader="dot" w:pos="7121"/>
              </w:tabs>
              <w:ind w:left="198" w:right="0" w:hanging="142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1950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2D" w:rsidRPr="00C505E2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9A7F2D" w:rsidRPr="00C505E2">
              <w:rPr>
                <w:rFonts w:cstheme="minorHAnsi"/>
                <w:lang w:val="nl"/>
              </w:rPr>
              <w:t xml:space="preserve"> Ik heb minder dan 33.000 euro aan vergoedingen van verstrekkingen geattesteerd in de loop van het jaar 2019</w:t>
            </w:r>
          </w:p>
          <w:p w14:paraId="1259102A" w14:textId="77777777" w:rsidR="009A7F2D" w:rsidRPr="005F7DCC" w:rsidRDefault="009A7F2D" w:rsidP="009A7F2D">
            <w:pPr>
              <w:tabs>
                <w:tab w:val="clear" w:pos="3969"/>
                <w:tab w:val="left" w:leader="dot" w:pos="7121"/>
              </w:tabs>
              <w:ind w:left="198" w:right="0" w:hanging="142"/>
              <w:rPr>
                <w:rFonts w:cstheme="minorHAnsi"/>
              </w:rPr>
            </w:pPr>
          </w:p>
          <w:p w14:paraId="7DCDD207" w14:textId="77777777" w:rsidR="009A7F2D" w:rsidRPr="005F7DCC" w:rsidRDefault="00C15175" w:rsidP="009A7F2D">
            <w:pPr>
              <w:tabs>
                <w:tab w:val="clear" w:pos="3969"/>
                <w:tab w:val="left" w:leader="dot" w:pos="7121"/>
              </w:tabs>
              <w:spacing w:before="120"/>
              <w:ind w:left="198" w:right="0" w:hanging="142"/>
              <w:rPr>
                <w:szCs w:val="22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2D" w:rsidRPr="00C505E2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9A7F2D" w:rsidRPr="00C505E2">
              <w:rPr>
                <w:szCs w:val="22"/>
                <w:lang w:val="nl"/>
              </w:rPr>
              <w:t xml:space="preserve"> Ik heb tussen 33.000 euro en 150.000 euro aan vergoedingen van verstrekkingen geattesteerd in de loop van het jaar 2019. Ik vraag dus de premie van 528,72 euro aan.</w:t>
            </w:r>
          </w:p>
          <w:p w14:paraId="5BFF4E47" w14:textId="77777777" w:rsidR="009A7F2D" w:rsidRPr="005F7DCC" w:rsidRDefault="009A7F2D" w:rsidP="009A7F2D">
            <w:pPr>
              <w:tabs>
                <w:tab w:val="clear" w:pos="3969"/>
                <w:tab w:val="left" w:leader="dot" w:pos="7121"/>
              </w:tabs>
              <w:spacing w:before="120"/>
              <w:ind w:left="198" w:right="0" w:hanging="142"/>
              <w:rPr>
                <w:szCs w:val="22"/>
              </w:rPr>
            </w:pPr>
          </w:p>
          <w:p w14:paraId="6C6ADDD2" w14:textId="77777777" w:rsidR="009A7F2D" w:rsidRPr="005F7DCC" w:rsidRDefault="00C15175" w:rsidP="009A7F2D">
            <w:pPr>
              <w:tabs>
                <w:tab w:val="clear" w:pos="3969"/>
                <w:tab w:val="left" w:leader="dot" w:pos="7121"/>
              </w:tabs>
              <w:ind w:left="198" w:right="0" w:hanging="142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2D" w:rsidRPr="00C505E2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9A7F2D" w:rsidRPr="00C505E2">
              <w:rPr>
                <w:rFonts w:cstheme="minorHAnsi"/>
                <w:lang w:val="nl"/>
              </w:rPr>
              <w:t xml:space="preserve"> Ik heb meer dan 150.000 euro aan vergoedingen van verstrekkingen geattesteerd in de loop van het jaar 2019</w:t>
            </w:r>
          </w:p>
          <w:p w14:paraId="6E37CC0F" w14:textId="4D76506A" w:rsidR="00D02204" w:rsidRPr="005F7DCC" w:rsidRDefault="00D02204" w:rsidP="00D02204">
            <w:pPr>
              <w:tabs>
                <w:tab w:val="left" w:pos="7121"/>
              </w:tabs>
              <w:ind w:left="489" w:hanging="284"/>
              <w:rPr>
                <w:i/>
                <w:sz w:val="20"/>
              </w:rPr>
            </w:pPr>
          </w:p>
        </w:tc>
      </w:tr>
      <w:tr w:rsidR="000A18C1" w:rsidRPr="001F65A7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56AD1C" w14:textId="77777777" w:rsidR="001F65A7" w:rsidRPr="005F7DCC" w:rsidRDefault="001F65A7" w:rsidP="001F65A7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...) in de loop van het jaar waarvoor u uw premieaanvraag indient?  Dan worden de voormelde bedragen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5F7DCC" w:rsidRDefault="00B24668" w:rsidP="00B9438B">
            <w:pPr>
              <w:rPr>
                <w:i/>
                <w:sz w:val="20"/>
              </w:rPr>
            </w:pPr>
          </w:p>
          <w:p w14:paraId="3733B7FE" w14:textId="04612A8C" w:rsidR="00B24668" w:rsidRPr="005F7DCC" w:rsidRDefault="009D04E7" w:rsidP="007A2E69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Heeft u uw professionele activiteit definitief stopgezet? Dan wordt het bedrag van de activiteitsdrempel berekend op basis van het aantal dagen inactiviteit.</w:t>
            </w:r>
          </w:p>
        </w:tc>
      </w:tr>
    </w:tbl>
    <w:p w14:paraId="4C16CAB0" w14:textId="77777777" w:rsidR="009D04E7" w:rsidRPr="005F7DCC" w:rsidRDefault="009D04E7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1F65A7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15288B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15288B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5F7DCC" w:rsidRDefault="009D04E7" w:rsidP="009D04E7">
            <w:pPr>
              <w:spacing w:before="120" w:after="120"/>
              <w:ind w:right="0"/>
              <w:rPr>
                <w:szCs w:val="22"/>
              </w:rPr>
            </w:pPr>
            <w:r w:rsidRPr="0015288B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1F65A7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5F7DCC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5F7DCC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13E5B2A4" w14:textId="44E9B386" w:rsidR="00D02204" w:rsidRPr="005F7DCC" w:rsidRDefault="00D02204">
      <w:pPr>
        <w:tabs>
          <w:tab w:val="clear" w:pos="3969"/>
        </w:tabs>
        <w:ind w:right="0"/>
        <w:rPr>
          <w:szCs w:val="22"/>
        </w:rPr>
      </w:pPr>
      <w:r>
        <w:rPr>
          <w:szCs w:val="22"/>
          <w:lang w:val="nl"/>
        </w:rPr>
        <w:br w:type="page"/>
      </w:r>
    </w:p>
    <w:p w14:paraId="5498E5B5" w14:textId="77777777" w:rsidR="001D1D45" w:rsidRPr="005F7DCC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34C7717" w:rsidR="00CF54FE" w:rsidRPr="005F7DCC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Door dit aanvraagformulier te ondertekenen, verklaar ik te voldoen aan de toekenningsvoorwaarden zoals ze zijn bepaald in deel II en dat de informatie die in deel III, IV en V is meegedeeld, correct is.</w:t>
            </w:r>
          </w:p>
          <w:p w14:paraId="6C5EBE8F" w14:textId="77777777" w:rsidR="00AE5DD2" w:rsidRPr="005F7DCC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7777777" w:rsidR="00E32716" w:rsidRPr="00321E40" w:rsidRDefault="00E3271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1F65A7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5F7DCC" w:rsidRDefault="00AE5DD2" w:rsidP="00AE5DD2">
            <w:pPr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RIZIV, Dienst voor Geneeskundige Verzorging</w:t>
            </w:r>
          </w:p>
          <w:p w14:paraId="504CB690" w14:textId="0130D61E" w:rsidR="00AE5DD2" w:rsidRPr="005F7DCC" w:rsidRDefault="00D02204" w:rsidP="00AE5DD2">
            <w:pPr>
              <w:ind w:right="0"/>
              <w:rPr>
                <w:szCs w:val="22"/>
              </w:rPr>
            </w:pPr>
            <w:r>
              <w:rPr>
                <w:szCs w:val="22"/>
                <w:lang w:val="nl"/>
              </w:rPr>
              <w:t>KLAVVIDT, afdeling verpleegkundigen</w:t>
            </w:r>
          </w:p>
          <w:p w14:paraId="2A048110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Tervurenlaan 211, 1150 BRUSSEL</w:t>
            </w:r>
          </w:p>
        </w:tc>
      </w:tr>
      <w:tr w:rsidR="00AE5DD2" w:rsidRPr="001F65A7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694B1A">
      <w:footerReference w:type="default" r:id="rId14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5F7DCC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5F7DCC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333D3"/>
    <w:rsid w:val="00150119"/>
    <w:rsid w:val="0015288B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1F65A7"/>
    <w:rsid w:val="0020252E"/>
    <w:rsid w:val="00227D1D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C10DB"/>
    <w:rsid w:val="003D42F4"/>
    <w:rsid w:val="003D6850"/>
    <w:rsid w:val="003E33D0"/>
    <w:rsid w:val="003F7E99"/>
    <w:rsid w:val="004038B3"/>
    <w:rsid w:val="00412130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20E02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49A4"/>
    <w:rsid w:val="005F7DCC"/>
    <w:rsid w:val="006008A9"/>
    <w:rsid w:val="00615CAB"/>
    <w:rsid w:val="00623A7C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97419"/>
    <w:rsid w:val="007A2E69"/>
    <w:rsid w:val="007A5D89"/>
    <w:rsid w:val="007A7F40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A7F2D"/>
    <w:rsid w:val="009B0BB0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6F3B"/>
    <w:rsid w:val="00B24668"/>
    <w:rsid w:val="00B25D02"/>
    <w:rsid w:val="00B27702"/>
    <w:rsid w:val="00B524C0"/>
    <w:rsid w:val="00B654F0"/>
    <w:rsid w:val="00B75367"/>
    <w:rsid w:val="00B76D0F"/>
    <w:rsid w:val="00B83C69"/>
    <w:rsid w:val="00B85AAB"/>
    <w:rsid w:val="00B85D72"/>
    <w:rsid w:val="00B873EC"/>
    <w:rsid w:val="00B90F1F"/>
    <w:rsid w:val="00B91619"/>
    <w:rsid w:val="00B93244"/>
    <w:rsid w:val="00B9438B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15175"/>
    <w:rsid w:val="00C35042"/>
    <w:rsid w:val="00C3670B"/>
    <w:rsid w:val="00C41157"/>
    <w:rsid w:val="00C717C3"/>
    <w:rsid w:val="00C8008F"/>
    <w:rsid w:val="00C91A9C"/>
    <w:rsid w:val="00CB31A9"/>
    <w:rsid w:val="00CD4A55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verpleegkundigen/Paginas/sociaal-statu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33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B43B3-41AF-4858-80BD-B89592E4A1B7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7CBC858C-83C9-4017-9B38-893225D754B8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656</Words>
  <Characters>3864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4511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Sociaal statuut - Sociaal voordeel voor de gepensioneerde verpleegkundigen</dc:title>
  <dc:creator>Greet Laga</dc:creator>
  <cp:lastModifiedBy>Brice Wauthelet (RIZIV-INAMI)</cp:lastModifiedBy>
  <cp:revision>19</cp:revision>
  <cp:lastPrinted>2019-10-09T18:18:00Z</cp:lastPrinted>
  <dcterms:created xsi:type="dcterms:W3CDTF">2020-07-24T07:49:00Z</dcterms:created>
  <dcterms:modified xsi:type="dcterms:W3CDTF">2020-07-31T14:42:00Z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